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B7" w:rsidRPr="004C1AB7" w:rsidRDefault="004C1AB7" w:rsidP="004C1AB7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ind w:left="0" w:firstLine="0"/>
        <w:jc w:val="center"/>
        <w:rPr>
          <w:rFonts w:eastAsia="Calibri"/>
          <w:color w:val="auto"/>
          <w:sz w:val="22"/>
        </w:rPr>
      </w:pPr>
      <w:r w:rsidRPr="004C1AB7">
        <w:rPr>
          <w:rFonts w:eastAsia="Calibri"/>
          <w:color w:val="auto"/>
          <w:sz w:val="22"/>
        </w:rPr>
        <w:t xml:space="preserve">Муниципальное бюджетное дошкольное образовательное учреждение </w:t>
      </w:r>
    </w:p>
    <w:p w:rsidR="004C1AB7" w:rsidRPr="004C1AB7" w:rsidRDefault="004C1AB7" w:rsidP="004C1AB7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ind w:left="0" w:firstLine="0"/>
        <w:jc w:val="center"/>
        <w:rPr>
          <w:rFonts w:eastAsia="Calibri"/>
          <w:color w:val="auto"/>
          <w:sz w:val="22"/>
        </w:rPr>
      </w:pPr>
      <w:r w:rsidRPr="004C1AB7">
        <w:rPr>
          <w:rFonts w:eastAsia="Calibri"/>
          <w:color w:val="auto"/>
          <w:sz w:val="22"/>
        </w:rPr>
        <w:t xml:space="preserve">муниципального образования «Шовгеновский район» </w:t>
      </w:r>
    </w:p>
    <w:p w:rsidR="004C1AB7" w:rsidRPr="004C1AB7" w:rsidRDefault="004C1AB7" w:rsidP="004C1AB7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ind w:left="0" w:firstLine="0"/>
        <w:jc w:val="center"/>
        <w:rPr>
          <w:rFonts w:eastAsia="Calibri"/>
          <w:color w:val="auto"/>
          <w:sz w:val="22"/>
        </w:rPr>
      </w:pPr>
      <w:r w:rsidRPr="004C1AB7">
        <w:rPr>
          <w:rFonts w:eastAsia="Calibri"/>
          <w:color w:val="auto"/>
          <w:sz w:val="22"/>
        </w:rPr>
        <w:t>«Детский сад общеразвивающего вида №2 «Бэрэчэт» а.Джерокай</w:t>
      </w:r>
    </w:p>
    <w:p w:rsidR="004C1AB7" w:rsidRPr="004C1AB7" w:rsidRDefault="004C1AB7" w:rsidP="004C1AB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4C1AB7" w:rsidRDefault="004C1AB7" w:rsidP="004C1AB7">
      <w:pPr>
        <w:tabs>
          <w:tab w:val="center" w:pos="8182"/>
        </w:tabs>
        <w:ind w:left="0" w:firstLine="0"/>
        <w:jc w:val="right"/>
      </w:pPr>
    </w:p>
    <w:p w:rsidR="00EA02F3" w:rsidRDefault="004C1AB7" w:rsidP="004C1AB7">
      <w:pPr>
        <w:tabs>
          <w:tab w:val="center" w:pos="8182"/>
        </w:tabs>
        <w:ind w:left="0" w:firstLine="0"/>
        <w:jc w:val="right"/>
      </w:pPr>
      <w:r>
        <w:t>УТВЕРЖДАЮ:</w:t>
      </w:r>
    </w:p>
    <w:p w:rsidR="00EA02F3" w:rsidRDefault="004C1AB7" w:rsidP="004C1AB7">
      <w:pPr>
        <w:tabs>
          <w:tab w:val="center" w:pos="7879"/>
        </w:tabs>
        <w:ind w:left="0" w:firstLine="0"/>
        <w:jc w:val="left"/>
      </w:pPr>
      <w:r>
        <w:tab/>
        <w:t>Заведующий МБДОУ № 2 «Бэрэчэт»</w:t>
      </w:r>
    </w:p>
    <w:p w:rsidR="00EA02F3" w:rsidRDefault="004C1AB7">
      <w:pPr>
        <w:tabs>
          <w:tab w:val="center" w:pos="7045"/>
        </w:tabs>
        <w:ind w:left="0" w:firstLine="0"/>
        <w:jc w:val="left"/>
      </w:pPr>
      <w:r>
        <w:tab/>
        <w:t xml:space="preserve">                         </w:t>
      </w:r>
      <w:r>
        <w:t>________________ Кагазежева С.С.</w:t>
      </w:r>
    </w:p>
    <w:p w:rsidR="00EA02F3" w:rsidRDefault="004C1AB7">
      <w:pPr>
        <w:tabs>
          <w:tab w:val="center" w:pos="6951"/>
        </w:tabs>
        <w:spacing w:after="1237"/>
        <w:ind w:left="0" w:firstLine="0"/>
        <w:jc w:val="left"/>
      </w:pPr>
      <w:r>
        <w:tab/>
        <w:t xml:space="preserve">                  Приказ № 54</w:t>
      </w:r>
      <w:r>
        <w:t xml:space="preserve"> от  31.08.2023г</w:t>
      </w:r>
    </w:p>
    <w:p w:rsidR="004C1AB7" w:rsidRDefault="004C1AB7">
      <w:pPr>
        <w:pStyle w:val="1"/>
      </w:pPr>
    </w:p>
    <w:p w:rsidR="004C1AB7" w:rsidRDefault="004C1AB7">
      <w:pPr>
        <w:pStyle w:val="1"/>
      </w:pPr>
    </w:p>
    <w:p w:rsidR="004C1AB7" w:rsidRDefault="004C1AB7">
      <w:pPr>
        <w:pStyle w:val="1"/>
      </w:pPr>
    </w:p>
    <w:p w:rsidR="004C1AB7" w:rsidRDefault="004C1AB7">
      <w:pPr>
        <w:pStyle w:val="1"/>
      </w:pPr>
    </w:p>
    <w:p w:rsidR="004C1AB7" w:rsidRDefault="004C1AB7">
      <w:pPr>
        <w:pStyle w:val="1"/>
      </w:pPr>
    </w:p>
    <w:p w:rsidR="004C1AB7" w:rsidRDefault="004C1AB7">
      <w:pPr>
        <w:pStyle w:val="1"/>
      </w:pPr>
    </w:p>
    <w:p w:rsidR="004C1AB7" w:rsidRDefault="004C1AB7">
      <w:pPr>
        <w:pStyle w:val="1"/>
      </w:pPr>
    </w:p>
    <w:p w:rsidR="004C1AB7" w:rsidRDefault="004C1AB7">
      <w:pPr>
        <w:pStyle w:val="1"/>
      </w:pPr>
    </w:p>
    <w:p w:rsidR="004C1AB7" w:rsidRDefault="004C1AB7">
      <w:pPr>
        <w:pStyle w:val="1"/>
      </w:pPr>
    </w:p>
    <w:p w:rsidR="00EA02F3" w:rsidRDefault="004C1AB7">
      <w:pPr>
        <w:pStyle w:val="1"/>
      </w:pPr>
      <w:r>
        <w:t>ПОЛОЖЕНИЕ</w:t>
      </w:r>
    </w:p>
    <w:p w:rsidR="00EA02F3" w:rsidRDefault="004C1AB7">
      <w:pPr>
        <w:spacing w:after="4" w:line="252" w:lineRule="auto"/>
        <w:ind w:left="1985" w:right="1235" w:firstLine="0"/>
        <w:jc w:val="left"/>
        <w:rPr>
          <w:b/>
          <w:sz w:val="28"/>
        </w:rPr>
      </w:pPr>
      <w:r>
        <w:rPr>
          <w:b/>
          <w:sz w:val="28"/>
        </w:rPr>
        <w:t>о планировании образовательной деятельности</w:t>
      </w:r>
    </w:p>
    <w:p w:rsidR="004C1AB7" w:rsidRDefault="004C1AB7">
      <w:pPr>
        <w:spacing w:after="4" w:line="252" w:lineRule="auto"/>
        <w:ind w:left="1985" w:right="1235" w:firstLine="0"/>
        <w:jc w:val="left"/>
      </w:pPr>
      <w:r>
        <w:rPr>
          <w:b/>
          <w:sz w:val="28"/>
        </w:rPr>
        <w:t xml:space="preserve">                    МБДОУ № 2 «Бэрэчэт»</w:t>
      </w:r>
    </w:p>
    <w:p w:rsidR="004C1AB7" w:rsidRDefault="004C1AB7">
      <w:pPr>
        <w:pStyle w:val="2"/>
        <w:ind w:left="721"/>
      </w:pPr>
    </w:p>
    <w:p w:rsidR="004C1AB7" w:rsidRDefault="004C1AB7">
      <w:pPr>
        <w:pStyle w:val="2"/>
        <w:ind w:left="721"/>
      </w:pPr>
    </w:p>
    <w:p w:rsidR="004C1AB7" w:rsidRDefault="004C1AB7">
      <w:pPr>
        <w:pStyle w:val="2"/>
        <w:ind w:left="721"/>
      </w:pPr>
    </w:p>
    <w:p w:rsidR="004C1AB7" w:rsidRDefault="004C1AB7">
      <w:pPr>
        <w:pStyle w:val="2"/>
        <w:ind w:left="721"/>
      </w:pPr>
    </w:p>
    <w:p w:rsidR="004C1AB7" w:rsidRDefault="004C1AB7">
      <w:pPr>
        <w:pStyle w:val="2"/>
        <w:ind w:left="721"/>
      </w:pPr>
    </w:p>
    <w:p w:rsidR="004C1AB7" w:rsidRDefault="004C1AB7">
      <w:pPr>
        <w:pStyle w:val="2"/>
        <w:ind w:left="721"/>
      </w:pPr>
    </w:p>
    <w:p w:rsidR="004C1AB7" w:rsidRDefault="004C1AB7" w:rsidP="004C1AB7"/>
    <w:p w:rsidR="004C1AB7" w:rsidRDefault="004C1AB7" w:rsidP="004C1AB7"/>
    <w:p w:rsidR="004C1AB7" w:rsidRDefault="004C1AB7" w:rsidP="004C1AB7"/>
    <w:p w:rsidR="004C1AB7" w:rsidRDefault="004C1AB7" w:rsidP="004C1AB7"/>
    <w:p w:rsidR="004C1AB7" w:rsidRDefault="004C1AB7" w:rsidP="004C1AB7"/>
    <w:p w:rsidR="004C1AB7" w:rsidRDefault="004C1AB7" w:rsidP="004C1AB7"/>
    <w:p w:rsidR="004C1AB7" w:rsidRDefault="004C1AB7" w:rsidP="004C1AB7"/>
    <w:p w:rsidR="004C1AB7" w:rsidRDefault="004C1AB7" w:rsidP="004C1AB7"/>
    <w:p w:rsidR="004C1AB7" w:rsidRDefault="004C1AB7" w:rsidP="004C1AB7"/>
    <w:p w:rsidR="004C1AB7" w:rsidRDefault="004C1AB7" w:rsidP="004C1AB7"/>
    <w:p w:rsidR="004C1AB7" w:rsidRDefault="004C1AB7" w:rsidP="004C1AB7"/>
    <w:p w:rsidR="004C1AB7" w:rsidRDefault="004C1AB7" w:rsidP="004C1AB7"/>
    <w:p w:rsidR="004C1AB7" w:rsidRDefault="004C1AB7" w:rsidP="004C1AB7"/>
    <w:p w:rsidR="004C1AB7" w:rsidRPr="004C1AB7" w:rsidRDefault="004C1AB7" w:rsidP="004C1AB7"/>
    <w:p w:rsidR="004C1AB7" w:rsidRDefault="004C1AB7">
      <w:pPr>
        <w:pStyle w:val="2"/>
        <w:ind w:left="721"/>
      </w:pPr>
    </w:p>
    <w:p w:rsidR="00EA02F3" w:rsidRDefault="004C1AB7">
      <w:pPr>
        <w:pStyle w:val="2"/>
        <w:ind w:left="721"/>
      </w:pPr>
      <w:r>
        <w:t xml:space="preserve">1. Общие положения </w:t>
      </w:r>
    </w:p>
    <w:p w:rsidR="00EA02F3" w:rsidRDefault="004C1AB7">
      <w:pPr>
        <w:ind w:left="346"/>
      </w:pPr>
      <w:r>
        <w:t>1.1. Настоящее положение о планировании образовательного процесса (далее Положение) разработ</w:t>
      </w:r>
      <w:r>
        <w:t xml:space="preserve">ано в соответствии с: </w:t>
      </w:r>
    </w:p>
    <w:p w:rsidR="00EA02F3" w:rsidRDefault="004C1AB7">
      <w:pPr>
        <w:numPr>
          <w:ilvl w:val="0"/>
          <w:numId w:val="1"/>
        </w:numPr>
        <w:ind w:hanging="360"/>
        <w:jc w:val="left"/>
      </w:pPr>
      <w:r>
        <w:t>Федеральным законом Российской Федерации «Об образовании в Российской Федерации» от 29.12.2012 г. № 273-ФЗ;</w:t>
      </w:r>
      <w:r>
        <w:rPr>
          <w:color w:val="303413"/>
        </w:rPr>
        <w:t xml:space="preserve"> </w:t>
      </w:r>
    </w:p>
    <w:p w:rsidR="00EA02F3" w:rsidRDefault="004C1AB7">
      <w:pPr>
        <w:numPr>
          <w:ilvl w:val="0"/>
          <w:numId w:val="1"/>
        </w:numPr>
        <w:spacing w:after="20" w:line="240" w:lineRule="auto"/>
        <w:ind w:hanging="360"/>
        <w:jc w:val="left"/>
      </w:pPr>
      <w:r>
        <w:rPr>
          <w:color w:val="4D4D4D"/>
        </w:rPr>
        <w:t xml:space="preserve">Постановление Главного государственного санитарного врача РФ от 28 сентября 2020 г. № </w:t>
      </w:r>
      <w:r>
        <w:rPr>
          <w:color w:val="4D4D4D"/>
        </w:rPr>
        <w:t>28 "Об утверждении санитарных правил СП 2.4.3648-20 "Санитарноэпидемиологические требования к организациям воспитания и обучения, отдыха и оздоровления детей и молодежи";</w:t>
      </w:r>
    </w:p>
    <w:p w:rsidR="00EA02F3" w:rsidRDefault="004C1AB7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sz w:val="22"/>
        </w:rPr>
        <w:t xml:space="preserve">ФГОС дошкольного образования (от 17.10.2013 №1155, зарегистрированном в Минюсте </w:t>
      </w:r>
    </w:p>
    <w:p w:rsidR="00EA02F3" w:rsidRDefault="004C1AB7">
      <w:pPr>
        <w:spacing w:after="0" w:line="259" w:lineRule="auto"/>
        <w:ind w:left="1066"/>
        <w:jc w:val="left"/>
      </w:pPr>
      <w:r>
        <w:rPr>
          <w:sz w:val="22"/>
        </w:rPr>
        <w:t>14.1</w:t>
      </w:r>
      <w:r>
        <w:rPr>
          <w:sz w:val="22"/>
        </w:rPr>
        <w:t xml:space="preserve">1.2013 №30384); </w:t>
      </w:r>
    </w:p>
    <w:p w:rsidR="00EA02F3" w:rsidRDefault="004C1AB7">
      <w:pPr>
        <w:numPr>
          <w:ilvl w:val="0"/>
          <w:numId w:val="1"/>
        </w:numPr>
        <w:spacing w:after="65" w:line="242" w:lineRule="auto"/>
        <w:ind w:hanging="360"/>
        <w:jc w:val="left"/>
      </w:pPr>
      <w:r>
        <w:rPr>
          <w:color w:val="333333"/>
          <w:sz w:val="22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 (Зарегистрирован 28.12.2022 № 71847)</w:t>
      </w:r>
    </w:p>
    <w:p w:rsidR="00EA02F3" w:rsidRDefault="004C1AB7">
      <w:pPr>
        <w:numPr>
          <w:ilvl w:val="0"/>
          <w:numId w:val="1"/>
        </w:numPr>
        <w:spacing w:after="38" w:line="243" w:lineRule="auto"/>
        <w:ind w:hanging="360"/>
        <w:jc w:val="left"/>
      </w:pPr>
      <w:r>
        <w:rPr>
          <w:color w:val="333333"/>
          <w:sz w:val="22"/>
        </w:rPr>
        <w:t>Приказ Министерства просвещения</w:t>
      </w:r>
      <w:r>
        <w:rPr>
          <w:color w:val="333333"/>
        </w:rPr>
        <w:t xml:space="preserve"> Российской Федера</w:t>
      </w:r>
      <w:r>
        <w:rPr>
          <w:color w:val="333333"/>
        </w:rPr>
        <w:t>ции от 25.11.2022 № 1028 "Об утверждении федеральной образовательной программы дошкольного образования" (Зарегистрирован 28.12.2022 № 71847;</w:t>
      </w:r>
    </w:p>
    <w:p w:rsidR="00EA02F3" w:rsidRDefault="004C1AB7">
      <w:pPr>
        <w:numPr>
          <w:ilvl w:val="0"/>
          <w:numId w:val="1"/>
        </w:numPr>
        <w:spacing w:after="20" w:line="240" w:lineRule="auto"/>
        <w:ind w:hanging="360"/>
        <w:jc w:val="left"/>
      </w:pPr>
      <w:r>
        <w:rPr>
          <w:color w:val="4D4D4D"/>
        </w:rPr>
        <w:t>Приказом Министерства просвещения РФ от 31 июля 2020 г. № 373 "Об утверждении Порядка организации и осуществления о</w:t>
      </w:r>
      <w:r>
        <w:rPr>
          <w:color w:val="4D4D4D"/>
        </w:rPr>
        <w:t>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EA02F3" w:rsidRDefault="004C1AB7">
      <w:pPr>
        <w:numPr>
          <w:ilvl w:val="0"/>
          <w:numId w:val="1"/>
        </w:numPr>
        <w:ind w:hanging="360"/>
        <w:jc w:val="left"/>
      </w:pPr>
      <w:r>
        <w:t>Уставом МБДОУ № 2 «Бэрэчэт</w:t>
      </w:r>
      <w:r>
        <w:t xml:space="preserve">»; </w:t>
      </w:r>
    </w:p>
    <w:p w:rsidR="004C1AB7" w:rsidRDefault="004C1AB7" w:rsidP="004C1AB7">
      <w:pPr>
        <w:numPr>
          <w:ilvl w:val="1"/>
          <w:numId w:val="2"/>
        </w:numPr>
        <w:jc w:val="left"/>
      </w:pPr>
      <w:r>
        <w:t xml:space="preserve">Образовательной программой дошкольного образования МБДОУ </w:t>
      </w:r>
      <w:r>
        <w:t>№ 2 «Бэрэчэт»;</w:t>
      </w:r>
    </w:p>
    <w:p w:rsidR="00EA02F3" w:rsidRDefault="004C1AB7" w:rsidP="00C32D72">
      <w:pPr>
        <w:numPr>
          <w:ilvl w:val="1"/>
          <w:numId w:val="2"/>
        </w:numPr>
        <w:jc w:val="left"/>
      </w:pPr>
      <w:r>
        <w:t xml:space="preserve">Данное Положение устанавливает систему планирования образовательной деятельности в МБДОУ </w:t>
      </w:r>
      <w:r>
        <w:t>№ 2 «Бэрэчэт»;</w:t>
      </w:r>
      <w:r>
        <w:t xml:space="preserve"> (далее-ДОУ), единые требования к форме и содержанию планирования образовательной деятельности в дошкольном образовательно</w:t>
      </w:r>
      <w:r>
        <w:t>м учреждении в соответствии с ФГОС ДО и ФОП ДО,  с целью обеспечения полноты выполнения реализуемой образовательной программы ДОУ.</w:t>
      </w:r>
    </w:p>
    <w:p w:rsidR="00EA02F3" w:rsidRDefault="004C1AB7">
      <w:pPr>
        <w:numPr>
          <w:ilvl w:val="1"/>
          <w:numId w:val="2"/>
        </w:numPr>
      </w:pPr>
      <w:r>
        <w:t>Планы образовательной деятельности с детьми являются обязательными документами, разрабатываются и реализуются каждым педагого</w:t>
      </w:r>
      <w:r>
        <w:t xml:space="preserve">м ДОУ. </w:t>
      </w:r>
    </w:p>
    <w:p w:rsidR="00EA02F3" w:rsidRDefault="004C1AB7">
      <w:pPr>
        <w:spacing w:after="0" w:line="259" w:lineRule="auto"/>
        <w:ind w:left="1070" w:firstLine="0"/>
        <w:jc w:val="left"/>
      </w:pPr>
      <w:r>
        <w:t xml:space="preserve"> </w:t>
      </w:r>
    </w:p>
    <w:p w:rsidR="00EA02F3" w:rsidRDefault="004C1AB7">
      <w:pPr>
        <w:pStyle w:val="2"/>
        <w:ind w:left="721"/>
      </w:pPr>
      <w:r>
        <w:t xml:space="preserve">2. Цели и задачи </w:t>
      </w:r>
    </w:p>
    <w:p w:rsidR="00EA02F3" w:rsidRDefault="004C1AB7">
      <w:pPr>
        <w:spacing w:after="0" w:line="259" w:lineRule="auto"/>
        <w:ind w:left="350" w:firstLine="0"/>
        <w:jc w:val="left"/>
      </w:pPr>
      <w:r>
        <w:t xml:space="preserve"> </w:t>
      </w:r>
    </w:p>
    <w:p w:rsidR="00EA02F3" w:rsidRDefault="004C1AB7">
      <w:pPr>
        <w:ind w:left="346"/>
      </w:pPr>
      <w:r>
        <w:t xml:space="preserve">2.1. Обеспечение выполнения образовательной программы в ДОУ в каждой возрастной группе. </w:t>
      </w:r>
    </w:p>
    <w:p w:rsidR="00EA02F3" w:rsidRDefault="004C1AB7">
      <w:pPr>
        <w:ind w:left="346"/>
      </w:pPr>
      <w:r>
        <w:t xml:space="preserve">2.2. Осуществление воспитательного воздействия на детей систематически и последовательно. </w:t>
      </w:r>
    </w:p>
    <w:p w:rsidR="00EA02F3" w:rsidRDefault="004C1AB7">
      <w:pPr>
        <w:spacing w:after="266"/>
        <w:ind w:left="346"/>
      </w:pPr>
      <w:r>
        <w:t xml:space="preserve">2.3. Организация целостного, непрерывного, содержательного педагогического процесса. 2.4.  Достижение положительных результатов в воспитании, образовании и развитии детей. </w:t>
      </w:r>
    </w:p>
    <w:p w:rsidR="00EA02F3" w:rsidRDefault="004C1AB7">
      <w:pPr>
        <w:pStyle w:val="2"/>
        <w:ind w:left="721" w:right="1"/>
      </w:pPr>
      <w:r>
        <w:t>3. Принципы планирования</w:t>
      </w:r>
    </w:p>
    <w:p w:rsidR="00EA02F3" w:rsidRDefault="004C1AB7">
      <w:pPr>
        <w:spacing w:after="0" w:line="259" w:lineRule="auto"/>
        <w:ind w:left="350" w:firstLine="0"/>
        <w:jc w:val="left"/>
      </w:pPr>
      <w:r>
        <w:t xml:space="preserve"> </w:t>
      </w:r>
    </w:p>
    <w:p w:rsidR="00EA02F3" w:rsidRDefault="004C1AB7">
      <w:pPr>
        <w:ind w:left="346"/>
      </w:pPr>
      <w:r>
        <w:t xml:space="preserve">3.1. Соответствовать принципу развивающего образования, </w:t>
      </w:r>
      <w:r>
        <w:t xml:space="preserve">целью которого является развитие ребенка. </w:t>
      </w:r>
    </w:p>
    <w:p w:rsidR="00EA02F3" w:rsidRDefault="004C1AB7">
      <w:pPr>
        <w:numPr>
          <w:ilvl w:val="0"/>
          <w:numId w:val="3"/>
        </w:numPr>
        <w:ind w:hanging="180"/>
      </w:pPr>
      <w:r>
        <w:t xml:space="preserve">2.Соответствовать критериям полноты и достаточности. </w:t>
      </w:r>
    </w:p>
    <w:p w:rsidR="00EA02F3" w:rsidRDefault="004C1AB7">
      <w:pPr>
        <w:numPr>
          <w:ilvl w:val="1"/>
          <w:numId w:val="3"/>
        </w:numPr>
        <w:ind w:hanging="420"/>
      </w:pPr>
      <w:r>
        <w:t xml:space="preserve">Сочетать принципы научной обоснованности и практической применяемости. </w:t>
      </w:r>
    </w:p>
    <w:p w:rsidR="00EA02F3" w:rsidRDefault="004C1AB7">
      <w:pPr>
        <w:numPr>
          <w:ilvl w:val="1"/>
          <w:numId w:val="3"/>
        </w:numPr>
        <w:ind w:hanging="420"/>
      </w:pPr>
      <w:r>
        <w:t>Обеспечивать единство воспитательных, обучающих и развивающих целей, а такжезадач проце</w:t>
      </w:r>
      <w:r>
        <w:t xml:space="preserve">сса образования детей дошкольного возраста. </w:t>
      </w:r>
    </w:p>
    <w:p w:rsidR="00EA02F3" w:rsidRDefault="004C1AB7">
      <w:pPr>
        <w:numPr>
          <w:ilvl w:val="1"/>
          <w:numId w:val="3"/>
        </w:numPr>
        <w:ind w:hanging="420"/>
      </w:pPr>
      <w:r>
        <w:lastRenderedPageBreak/>
        <w:t xml:space="preserve">Строиться с учетом принципа интеграции образовательных областей в соответствии с </w:t>
      </w:r>
      <w:r>
        <w:t xml:space="preserve">возрастными возможностями и особенностями воспитанников, спецификой и возможностями образовательных областей. </w:t>
      </w:r>
    </w:p>
    <w:p w:rsidR="00EA02F3" w:rsidRDefault="004C1AB7">
      <w:pPr>
        <w:numPr>
          <w:ilvl w:val="1"/>
          <w:numId w:val="3"/>
        </w:numPr>
        <w:ind w:hanging="420"/>
      </w:pPr>
      <w:r>
        <w:t>Основываться на комп</w:t>
      </w:r>
      <w:r>
        <w:t xml:space="preserve">лексно-тематическом принципе построения образовательного </w:t>
      </w:r>
      <w:r>
        <w:t xml:space="preserve">процесса. </w:t>
      </w:r>
    </w:p>
    <w:p w:rsidR="00EA02F3" w:rsidRDefault="004C1AB7">
      <w:pPr>
        <w:numPr>
          <w:ilvl w:val="1"/>
          <w:numId w:val="3"/>
        </w:numPr>
        <w:ind w:hanging="420"/>
      </w:pPr>
      <w:r>
        <w:t xml:space="preserve">Предусматривать решение программных образовательных задач в совместной </w:t>
      </w:r>
      <w:r>
        <w:t xml:space="preserve">деятельности взрослого и детей и самостоятельной деятельности детей не только в рамках непосредственно образовательной </w:t>
      </w:r>
      <w:r>
        <w:t xml:space="preserve">деятельности, но и при проведении режимных моментов в соответствии со спецификой дошкольного образования. </w:t>
      </w:r>
    </w:p>
    <w:p w:rsidR="00EA02F3" w:rsidRDefault="004C1AB7">
      <w:pPr>
        <w:numPr>
          <w:ilvl w:val="1"/>
          <w:numId w:val="3"/>
        </w:numPr>
        <w:ind w:hanging="420"/>
      </w:pPr>
      <w:r>
        <w:t xml:space="preserve">Предполагать построение образовательного процесса на адекватных возрасту формах </w:t>
      </w:r>
      <w:r>
        <w:t xml:space="preserve">работы с детьми, т.е. на основе игровой деятельности. </w:t>
      </w:r>
    </w:p>
    <w:p w:rsidR="00EA02F3" w:rsidRDefault="004C1AB7">
      <w:pPr>
        <w:numPr>
          <w:ilvl w:val="1"/>
          <w:numId w:val="3"/>
        </w:numPr>
        <w:ind w:hanging="420"/>
      </w:pPr>
      <w:r>
        <w:t>Сочетать элемен</w:t>
      </w:r>
      <w:r>
        <w:t xml:space="preserve">ты деятельности, способствующие эмоциональной разрядке. </w:t>
      </w:r>
    </w:p>
    <w:p w:rsidR="00EA02F3" w:rsidRDefault="004C1AB7">
      <w:pPr>
        <w:numPr>
          <w:ilvl w:val="1"/>
          <w:numId w:val="3"/>
        </w:numPr>
        <w:ind w:hanging="420"/>
      </w:pPr>
      <w:r>
        <w:t xml:space="preserve">Предусматривать разнообразную деятельность, способствующую максимально </w:t>
      </w:r>
      <w:r>
        <w:t xml:space="preserve">возможному раскрытию потенциала каждого ребенка. Планируемая деятельность- должна быть мотивирована.  </w:t>
      </w:r>
    </w:p>
    <w:p w:rsidR="00EA02F3" w:rsidRDefault="004C1AB7">
      <w:pPr>
        <w:numPr>
          <w:ilvl w:val="1"/>
          <w:numId w:val="3"/>
        </w:numPr>
        <w:ind w:hanging="420"/>
      </w:pPr>
      <w:r>
        <w:t>Сочетать разумное чередование в плане организованной и самостоятельной деятельности (непрерывной организованной деятельности с детьми (НОД),  игр, совместной работы детей и воспитателя, а также свободной спонтанной игровой деятельности и общения со сверстн</w:t>
      </w:r>
      <w:r>
        <w:t>иками).</w:t>
      </w:r>
    </w:p>
    <w:p w:rsidR="00EA02F3" w:rsidRDefault="004C1AB7">
      <w:pPr>
        <w:spacing w:after="265"/>
        <w:ind w:left="360"/>
      </w:pPr>
      <w:r>
        <w:t>1.1. Обеспечивать взаимосвязь процессов воспитания и развития (обучающие задачи планируются не только на НОД, но и в других видах деятельности), регулярность, последовательность и повторность воспитательных воздействий (одна игра планируется нескол</w:t>
      </w:r>
      <w:r>
        <w:t>ько раз, но изменяются и усложняются задачи и пр.)</w:t>
      </w:r>
    </w:p>
    <w:p w:rsidR="00EA02F3" w:rsidRDefault="004C1AB7">
      <w:pPr>
        <w:pStyle w:val="2"/>
        <w:tabs>
          <w:tab w:val="center" w:pos="3544"/>
          <w:tab w:val="center" w:pos="5087"/>
        </w:tabs>
        <w:spacing w:after="356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>4.</w:t>
      </w:r>
      <w:r>
        <w:rPr>
          <w:b w:val="0"/>
        </w:rPr>
        <w:tab/>
      </w:r>
      <w:r>
        <w:t>Организация работы</w:t>
      </w:r>
      <w:r>
        <w:rPr>
          <w:b w:val="0"/>
        </w:rPr>
        <w:t xml:space="preserve"> </w:t>
      </w:r>
    </w:p>
    <w:p w:rsidR="00EA02F3" w:rsidRDefault="004C1AB7">
      <w:pPr>
        <w:ind w:left="346"/>
      </w:pPr>
      <w:r>
        <w:rPr>
          <w:color w:val="303413"/>
        </w:rPr>
        <w:t>4</w:t>
      </w:r>
      <w:r>
        <w:t>.1. Основа планирования педагогического процесса – Образовательная программа ДОУ (далее - ОП ДО).  Система планирования образовательной деятельности в ДОУ включает в себя:</w:t>
      </w:r>
    </w:p>
    <w:p w:rsidR="00EA02F3" w:rsidRDefault="004C1AB7">
      <w:pPr>
        <w:numPr>
          <w:ilvl w:val="0"/>
          <w:numId w:val="4"/>
        </w:numPr>
        <w:ind w:hanging="420"/>
      </w:pPr>
      <w:r>
        <w:t xml:space="preserve">Комплексно-тематическое планирование; </w:t>
      </w:r>
    </w:p>
    <w:p w:rsidR="00EA02F3" w:rsidRDefault="004C1AB7">
      <w:pPr>
        <w:numPr>
          <w:ilvl w:val="0"/>
          <w:numId w:val="4"/>
        </w:numPr>
        <w:ind w:hanging="420"/>
      </w:pPr>
      <w:r>
        <w:t xml:space="preserve">Перспективное планирование образовательной деятельности (сетка); </w:t>
      </w:r>
      <w:r>
        <w:rPr>
          <w:rFonts w:ascii="Segoe UI Symbol" w:eastAsia="Segoe UI Symbol" w:hAnsi="Segoe UI Symbol" w:cs="Segoe UI Symbol"/>
        </w:rPr>
        <w:t xml:space="preserve"> </w:t>
      </w:r>
      <w:r>
        <w:t xml:space="preserve">Календарное планирование. </w:t>
      </w:r>
    </w:p>
    <w:p w:rsidR="00EA02F3" w:rsidRDefault="004C1AB7">
      <w:pPr>
        <w:spacing w:after="15"/>
        <w:ind w:left="346"/>
        <w:jc w:val="left"/>
      </w:pPr>
      <w:r>
        <w:t xml:space="preserve">4.2. </w:t>
      </w:r>
      <w:r>
        <w:rPr>
          <w:b/>
        </w:rPr>
        <w:t>Комплексно-тематическое планирование:</w:t>
      </w:r>
    </w:p>
    <w:p w:rsidR="00EA02F3" w:rsidRDefault="004C1AB7">
      <w:pPr>
        <w:numPr>
          <w:ilvl w:val="0"/>
          <w:numId w:val="4"/>
        </w:numPr>
        <w:ind w:hanging="420"/>
      </w:pPr>
      <w:r>
        <w:t xml:space="preserve">Составляется педагогами каждой возрастной  группы. </w:t>
      </w:r>
    </w:p>
    <w:p w:rsidR="00EA02F3" w:rsidRDefault="004C1AB7">
      <w:pPr>
        <w:numPr>
          <w:ilvl w:val="0"/>
          <w:numId w:val="4"/>
        </w:numPr>
        <w:ind w:hanging="420"/>
      </w:pPr>
      <w:r>
        <w:t>Комплексно-тематическое план</w:t>
      </w:r>
      <w:r>
        <w:t>ирование разрабатывается на учебный год, в срок до 30 августа, на основе ОП ДО в соответствии с установленной формой (</w:t>
      </w:r>
      <w:r>
        <w:rPr>
          <w:b/>
          <w:i/>
        </w:rPr>
        <w:t>Приложение №1</w:t>
      </w:r>
      <w:r>
        <w:t xml:space="preserve">) и является приложением к рабочей программе педагога.  </w:t>
      </w:r>
    </w:p>
    <w:p w:rsidR="00EA02F3" w:rsidRDefault="004C1AB7">
      <w:pPr>
        <w:numPr>
          <w:ilvl w:val="2"/>
          <w:numId w:val="8"/>
        </w:numPr>
        <w:ind w:firstLine="572"/>
      </w:pPr>
      <w:r>
        <w:t xml:space="preserve">Интегрирующие темы и периоды их реализации определяется для каждой </w:t>
      </w:r>
      <w:r>
        <w:t>во</w:t>
      </w:r>
      <w:r>
        <w:t xml:space="preserve">зрастной группы.  </w:t>
      </w:r>
    </w:p>
    <w:p w:rsidR="00EA02F3" w:rsidRDefault="004C1AB7">
      <w:pPr>
        <w:numPr>
          <w:ilvl w:val="2"/>
          <w:numId w:val="8"/>
        </w:numPr>
        <w:ind w:firstLine="572"/>
      </w:pPr>
      <w:r>
        <w:t xml:space="preserve">Комплексно-тематическое планирование должно отражать: </w:t>
      </w:r>
    </w:p>
    <w:p w:rsidR="00EA02F3" w:rsidRDefault="004C1AB7">
      <w:pPr>
        <w:numPr>
          <w:ilvl w:val="0"/>
          <w:numId w:val="4"/>
        </w:numPr>
        <w:ind w:hanging="420"/>
      </w:pPr>
      <w:r>
        <w:t>Дату реализации интегрирующей темы</w:t>
      </w:r>
    </w:p>
    <w:p w:rsidR="00EA02F3" w:rsidRDefault="004C1AB7">
      <w:pPr>
        <w:numPr>
          <w:ilvl w:val="0"/>
          <w:numId w:val="4"/>
        </w:numPr>
        <w:spacing w:after="3" w:line="240" w:lineRule="auto"/>
        <w:ind w:hanging="420"/>
      </w:pPr>
      <w:r>
        <w:t xml:space="preserve">наименование интегрирующей темы и период ее реализации; </w:t>
      </w:r>
      <w:r>
        <w:rPr>
          <w:rFonts w:ascii="Segoe UI Symbol" w:eastAsia="Segoe UI Symbol" w:hAnsi="Segoe UI Symbol" w:cs="Segoe UI Symbol"/>
        </w:rPr>
        <w:t xml:space="preserve"> </w:t>
      </w:r>
      <w:r>
        <w:t xml:space="preserve">решаемые педагогические задачи; </w:t>
      </w:r>
      <w:r>
        <w:rPr>
          <w:rFonts w:ascii="Segoe UI Symbol" w:eastAsia="Segoe UI Symbol" w:hAnsi="Segoe UI Symbol" w:cs="Segoe UI Symbol"/>
        </w:rPr>
        <w:t xml:space="preserve"> </w:t>
      </w:r>
      <w:r>
        <w:t xml:space="preserve">варианты итоговых мероприятий. </w:t>
      </w:r>
    </w:p>
    <w:p w:rsidR="00EA02F3" w:rsidRDefault="004C1AB7">
      <w:pPr>
        <w:spacing w:after="15"/>
        <w:ind w:left="346"/>
        <w:jc w:val="left"/>
      </w:pPr>
      <w:r>
        <w:t>4.3.</w:t>
      </w:r>
      <w:r>
        <w:rPr>
          <w:b/>
        </w:rPr>
        <w:t xml:space="preserve"> Перспективное план</w:t>
      </w:r>
      <w:r>
        <w:rPr>
          <w:b/>
        </w:rPr>
        <w:t xml:space="preserve">ирование  образовательной деятельности (сетка НОД): </w:t>
      </w:r>
    </w:p>
    <w:p w:rsidR="00EA02F3" w:rsidRDefault="004C1AB7">
      <w:pPr>
        <w:numPr>
          <w:ilvl w:val="2"/>
          <w:numId w:val="6"/>
        </w:numPr>
        <w:ind w:firstLine="572"/>
      </w:pPr>
      <w:r>
        <w:t xml:space="preserve">Перспективное планирование составляется и реализуется совместно </w:t>
      </w:r>
      <w:r>
        <w:t xml:space="preserve">педагогами каждой возрастной группы.  </w:t>
      </w:r>
    </w:p>
    <w:p w:rsidR="00EA02F3" w:rsidRDefault="004C1AB7">
      <w:pPr>
        <w:numPr>
          <w:ilvl w:val="2"/>
          <w:numId w:val="6"/>
        </w:numPr>
        <w:ind w:firstLine="572"/>
      </w:pPr>
      <w:r>
        <w:t xml:space="preserve">Перспективное планирование НОД разрабатывается на каждый месяц </w:t>
      </w:r>
      <w:r>
        <w:t>учебного года, до 25 числа текущего мес</w:t>
      </w:r>
      <w:r>
        <w:t>яца, в соответствии с установленной сеткой (</w:t>
      </w:r>
      <w:r>
        <w:rPr>
          <w:b/>
        </w:rPr>
        <w:t>Приложение № 2</w:t>
      </w:r>
      <w:r>
        <w:t xml:space="preserve">) на основе ОП ДО и комплексно-тематического плана, должно иметь титульный лист.  </w:t>
      </w:r>
    </w:p>
    <w:p w:rsidR="00EA02F3" w:rsidRDefault="004C1AB7">
      <w:pPr>
        <w:spacing w:after="37"/>
        <w:ind w:left="932"/>
      </w:pPr>
      <w:r>
        <w:t xml:space="preserve">Перспективное планирование НОД должно отражать: </w:t>
      </w:r>
    </w:p>
    <w:p w:rsidR="00EA02F3" w:rsidRDefault="004C1AB7">
      <w:pPr>
        <w:numPr>
          <w:ilvl w:val="0"/>
          <w:numId w:val="4"/>
        </w:numPr>
        <w:spacing w:after="0" w:line="259" w:lineRule="auto"/>
        <w:ind w:hanging="420"/>
      </w:pPr>
      <w:r>
        <w:rPr>
          <w:rFonts w:ascii="Calibri" w:eastAsia="Calibri" w:hAnsi="Calibri" w:cs="Calibri"/>
          <w:sz w:val="22"/>
        </w:rPr>
        <w:lastRenderedPageBreak/>
        <w:t xml:space="preserve">месяц, недели месяца, учебные дни недели; </w:t>
      </w:r>
    </w:p>
    <w:p w:rsidR="00EA02F3" w:rsidRDefault="004C1AB7">
      <w:pPr>
        <w:numPr>
          <w:ilvl w:val="0"/>
          <w:numId w:val="4"/>
        </w:numPr>
        <w:ind w:hanging="420"/>
      </w:pPr>
      <w:r>
        <w:t>интегрирующие темы неде</w:t>
      </w:r>
      <w:r>
        <w:t xml:space="preserve">ль, месяца; </w:t>
      </w:r>
    </w:p>
    <w:p w:rsidR="00EA02F3" w:rsidRDefault="004C1AB7">
      <w:pPr>
        <w:numPr>
          <w:ilvl w:val="0"/>
          <w:numId w:val="4"/>
        </w:numPr>
        <w:ind w:hanging="420"/>
      </w:pPr>
      <w:r>
        <w:t xml:space="preserve">наименование итогового мероприятия и дату его проведения; </w:t>
      </w:r>
    </w:p>
    <w:p w:rsidR="00EA02F3" w:rsidRDefault="004C1AB7">
      <w:pPr>
        <w:numPr>
          <w:ilvl w:val="0"/>
          <w:numId w:val="4"/>
        </w:numPr>
        <w:ind w:hanging="420"/>
      </w:pPr>
      <w:r>
        <w:t xml:space="preserve">реализуемые базовые и интегрируемые образовательные области в соответствии с расписанием НОД; </w:t>
      </w:r>
    </w:p>
    <w:p w:rsidR="00EA02F3" w:rsidRDefault="004C1AB7">
      <w:pPr>
        <w:numPr>
          <w:ilvl w:val="0"/>
          <w:numId w:val="4"/>
        </w:numPr>
        <w:ind w:hanging="420"/>
      </w:pPr>
      <w:r>
        <w:t xml:space="preserve">решаемые педагогические задачи; </w:t>
      </w:r>
    </w:p>
    <w:p w:rsidR="00EA02F3" w:rsidRDefault="004C1AB7">
      <w:pPr>
        <w:numPr>
          <w:ilvl w:val="0"/>
          <w:numId w:val="4"/>
        </w:numPr>
        <w:ind w:hanging="420"/>
      </w:pPr>
      <w:r>
        <w:t xml:space="preserve">учебно-методическое обеспечение.  </w:t>
      </w:r>
    </w:p>
    <w:p w:rsidR="00EA02F3" w:rsidRDefault="004C1AB7">
      <w:pPr>
        <w:spacing w:after="15"/>
        <w:ind w:left="346"/>
        <w:jc w:val="left"/>
      </w:pPr>
      <w:r>
        <w:t xml:space="preserve">4.4. </w:t>
      </w:r>
      <w:r>
        <w:rPr>
          <w:b/>
        </w:rPr>
        <w:t>Календарное планирование образовательного процесса:</w:t>
      </w:r>
      <w:r>
        <w:t xml:space="preserve"> </w:t>
      </w:r>
    </w:p>
    <w:p w:rsidR="00EA02F3" w:rsidRDefault="004C1AB7">
      <w:pPr>
        <w:numPr>
          <w:ilvl w:val="2"/>
          <w:numId w:val="5"/>
        </w:numPr>
        <w:ind w:firstLine="572"/>
      </w:pPr>
      <w:r>
        <w:t xml:space="preserve">составляется каждым педагогом ДОУ, для каждой возрастной группы; </w:t>
      </w:r>
    </w:p>
    <w:p w:rsidR="00EA02F3" w:rsidRDefault="004C1AB7">
      <w:pPr>
        <w:numPr>
          <w:ilvl w:val="2"/>
          <w:numId w:val="5"/>
        </w:numPr>
        <w:ind w:firstLine="572"/>
      </w:pPr>
      <w:r>
        <w:t xml:space="preserve">календарное планирование составляется на каждый день на первую и вторую </w:t>
      </w:r>
      <w:r>
        <w:t>половину дня;</w:t>
      </w:r>
    </w:p>
    <w:p w:rsidR="00EA02F3" w:rsidRDefault="004C1AB7">
      <w:pPr>
        <w:numPr>
          <w:ilvl w:val="2"/>
          <w:numId w:val="5"/>
        </w:numPr>
        <w:ind w:firstLine="572"/>
      </w:pPr>
      <w:r>
        <w:t>календарное планирование составляется в соответствии</w:t>
      </w:r>
      <w:r>
        <w:t xml:space="preserve"> с режимом дня, </w:t>
      </w:r>
      <w:r>
        <w:t xml:space="preserve">циклограммой образовательной работы с детьми </w:t>
      </w:r>
      <w:r>
        <w:rPr>
          <w:b/>
        </w:rPr>
        <w:t>(Приложение №</w:t>
      </w:r>
      <w:r>
        <w:t xml:space="preserve"> 4); </w:t>
      </w:r>
    </w:p>
    <w:p w:rsidR="00EA02F3" w:rsidRDefault="004C1AB7">
      <w:pPr>
        <w:numPr>
          <w:ilvl w:val="0"/>
          <w:numId w:val="4"/>
        </w:numPr>
        <w:ind w:hanging="420"/>
      </w:pPr>
      <w:r>
        <w:t xml:space="preserve">планирование утреннего отрезка времени; </w:t>
      </w:r>
    </w:p>
    <w:p w:rsidR="00EA02F3" w:rsidRDefault="004C1AB7">
      <w:pPr>
        <w:numPr>
          <w:ilvl w:val="0"/>
          <w:numId w:val="4"/>
        </w:numPr>
        <w:ind w:hanging="420"/>
      </w:pPr>
      <w:r>
        <w:t xml:space="preserve">планирование организованной образовательной деятельности; </w:t>
      </w:r>
    </w:p>
    <w:p w:rsidR="00EA02F3" w:rsidRDefault="004C1AB7">
      <w:pPr>
        <w:numPr>
          <w:ilvl w:val="0"/>
          <w:numId w:val="4"/>
        </w:numPr>
        <w:ind w:hanging="420"/>
      </w:pPr>
      <w:r>
        <w:t>планирование прогулки;</w:t>
      </w:r>
    </w:p>
    <w:p w:rsidR="00EA02F3" w:rsidRDefault="004C1AB7">
      <w:pPr>
        <w:numPr>
          <w:ilvl w:val="0"/>
          <w:numId w:val="4"/>
        </w:numPr>
        <w:ind w:hanging="420"/>
      </w:pPr>
      <w:r>
        <w:t xml:space="preserve">планирование второй половины дня. </w:t>
      </w:r>
    </w:p>
    <w:p w:rsidR="00EA02F3" w:rsidRDefault="004C1AB7">
      <w:pPr>
        <w:ind w:left="928"/>
      </w:pPr>
      <w:r>
        <w:t xml:space="preserve">4.4.4. на начало каждого месяца определяется: </w:t>
      </w:r>
    </w:p>
    <w:p w:rsidR="00EA02F3" w:rsidRDefault="004C1AB7">
      <w:pPr>
        <w:numPr>
          <w:ilvl w:val="0"/>
          <w:numId w:val="4"/>
        </w:numPr>
        <w:ind w:hanging="420"/>
      </w:pPr>
      <w:r>
        <w:t xml:space="preserve">комплекс утренней гимнастики, комплекс гимнастики после сна; </w:t>
      </w:r>
    </w:p>
    <w:p w:rsidR="00EA02F3" w:rsidRDefault="004C1AB7">
      <w:pPr>
        <w:numPr>
          <w:ilvl w:val="0"/>
          <w:numId w:val="4"/>
        </w:numPr>
        <w:ind w:hanging="420"/>
      </w:pPr>
      <w:r>
        <w:t xml:space="preserve">план индивидуальной работы с детьми на месяц (на основе мониторинга детского развития). </w:t>
      </w:r>
    </w:p>
    <w:p w:rsidR="00EA02F3" w:rsidRDefault="004C1AB7">
      <w:pPr>
        <w:numPr>
          <w:ilvl w:val="2"/>
          <w:numId w:val="7"/>
        </w:numPr>
        <w:ind w:firstLine="572"/>
      </w:pPr>
      <w:r>
        <w:t>календарный план – предусматривает планирование всех видов</w:t>
      </w:r>
      <w:r>
        <w:t xml:space="preserve"> деятельности </w:t>
      </w:r>
      <w:r>
        <w:t xml:space="preserve">детей и соответствующих форм их организации на каждый день. </w:t>
      </w:r>
    </w:p>
    <w:p w:rsidR="00EA02F3" w:rsidRDefault="004C1AB7">
      <w:pPr>
        <w:numPr>
          <w:ilvl w:val="2"/>
          <w:numId w:val="7"/>
        </w:numPr>
        <w:ind w:firstLine="572"/>
      </w:pPr>
      <w:r>
        <w:t xml:space="preserve">компонентами календарного планирования являются: регламентированная </w:t>
      </w:r>
      <w:r>
        <w:t xml:space="preserve">деятельность (НОД): </w:t>
      </w:r>
    </w:p>
    <w:p w:rsidR="00EA02F3" w:rsidRDefault="004C1AB7">
      <w:pPr>
        <w:numPr>
          <w:ilvl w:val="0"/>
          <w:numId w:val="4"/>
        </w:numPr>
        <w:ind w:hanging="420"/>
      </w:pPr>
      <w:r>
        <w:t>цели и задачи, направлены на развитие, воспитание, обучение (цели и задачи должны быть диагнос</w:t>
      </w:r>
      <w:r>
        <w:t xml:space="preserve">тируемыми); </w:t>
      </w:r>
    </w:p>
    <w:p w:rsidR="00EA02F3" w:rsidRDefault="004C1AB7">
      <w:pPr>
        <w:numPr>
          <w:ilvl w:val="0"/>
          <w:numId w:val="4"/>
        </w:numPr>
        <w:ind w:hanging="420"/>
      </w:pPr>
      <w:r>
        <w:t xml:space="preserve">содержание определяется программой; </w:t>
      </w:r>
    </w:p>
    <w:p w:rsidR="00EA02F3" w:rsidRDefault="004C1AB7">
      <w:pPr>
        <w:numPr>
          <w:ilvl w:val="0"/>
          <w:numId w:val="4"/>
        </w:numPr>
        <w:ind w:hanging="420"/>
      </w:pPr>
      <w:r>
        <w:t xml:space="preserve">организационно-действенный компонент (формы и задачи должны соответствовать поставленным задачам); </w:t>
      </w:r>
    </w:p>
    <w:p w:rsidR="00EA02F3" w:rsidRDefault="004C1AB7">
      <w:pPr>
        <w:numPr>
          <w:ilvl w:val="0"/>
          <w:numId w:val="4"/>
        </w:numPr>
        <w:ind w:hanging="420"/>
      </w:pPr>
      <w:r>
        <w:t xml:space="preserve">результат (что запланировали в самом начале, и что получили должно совпадать). </w:t>
      </w:r>
    </w:p>
    <w:p w:rsidR="00EA02F3" w:rsidRDefault="004C1AB7">
      <w:pPr>
        <w:ind w:left="928"/>
      </w:pPr>
      <w:r>
        <w:t>4.4.7. Нерегламентированна</w:t>
      </w:r>
      <w:r>
        <w:t xml:space="preserve">я деятельность: </w:t>
      </w:r>
    </w:p>
    <w:p w:rsidR="00EA02F3" w:rsidRDefault="004C1AB7">
      <w:pPr>
        <w:ind w:left="346" w:firstLine="572"/>
      </w:pPr>
      <w:r>
        <w:t xml:space="preserve">4.4.7.1.В утренний отрезок времени можно планировать все виды деятельности по желанию детей, деятельность не должна быть продолжительной по времени, ребенок должен увидеть результат своей работы; </w:t>
      </w:r>
    </w:p>
    <w:p w:rsidR="00EA02F3" w:rsidRDefault="004C1AB7">
      <w:pPr>
        <w:numPr>
          <w:ilvl w:val="0"/>
          <w:numId w:val="4"/>
        </w:numPr>
        <w:ind w:hanging="420"/>
      </w:pPr>
      <w:r>
        <w:t>в утренний период планируется только знако</w:t>
      </w:r>
      <w:r>
        <w:t>мые для детей виды деятельности;</w:t>
      </w:r>
    </w:p>
    <w:p w:rsidR="00EA02F3" w:rsidRDefault="004C1AB7">
      <w:pPr>
        <w:numPr>
          <w:ilvl w:val="0"/>
          <w:numId w:val="4"/>
        </w:numPr>
        <w:ind w:hanging="420"/>
      </w:pPr>
      <w:r>
        <w:t xml:space="preserve">вся работа, связанная с формированием культурно-гигиенических навыков, норм поведения; </w:t>
      </w:r>
    </w:p>
    <w:p w:rsidR="00EA02F3" w:rsidRDefault="004C1AB7">
      <w:pPr>
        <w:numPr>
          <w:ilvl w:val="0"/>
          <w:numId w:val="4"/>
        </w:numPr>
        <w:ind w:hanging="420"/>
      </w:pPr>
      <w:r>
        <w:t xml:space="preserve">утренняя гимнастика, работа по закаливанию. </w:t>
      </w:r>
    </w:p>
    <w:p w:rsidR="00EA02F3" w:rsidRDefault="004C1AB7">
      <w:pPr>
        <w:ind w:left="928"/>
      </w:pPr>
      <w:r>
        <w:t xml:space="preserve">4.4.7.2. Прогулка:  </w:t>
      </w:r>
    </w:p>
    <w:p w:rsidR="00EA02F3" w:rsidRDefault="004C1AB7">
      <w:pPr>
        <w:numPr>
          <w:ilvl w:val="0"/>
          <w:numId w:val="4"/>
        </w:numPr>
        <w:ind w:hanging="420"/>
      </w:pPr>
      <w:r>
        <w:t xml:space="preserve">наблюдение; </w:t>
      </w:r>
    </w:p>
    <w:p w:rsidR="00EA02F3" w:rsidRDefault="004C1AB7">
      <w:pPr>
        <w:numPr>
          <w:ilvl w:val="0"/>
          <w:numId w:val="4"/>
        </w:numPr>
        <w:ind w:hanging="420"/>
      </w:pPr>
      <w:r>
        <w:t>подвижные игры, спортивные игры/элементы спортивной игры;</w:t>
      </w:r>
    </w:p>
    <w:p w:rsidR="00EA02F3" w:rsidRDefault="004C1AB7">
      <w:pPr>
        <w:numPr>
          <w:ilvl w:val="0"/>
          <w:numId w:val="4"/>
        </w:numPr>
        <w:ind w:hanging="420"/>
      </w:pPr>
      <w:r>
        <w:t xml:space="preserve">игры дидактические, хороводные, забавы, творческие; </w:t>
      </w:r>
    </w:p>
    <w:p w:rsidR="00EA02F3" w:rsidRDefault="004C1AB7">
      <w:pPr>
        <w:numPr>
          <w:ilvl w:val="0"/>
          <w:numId w:val="4"/>
        </w:numPr>
        <w:spacing w:after="3" w:line="240" w:lineRule="auto"/>
        <w:ind w:hanging="420"/>
      </w:pPr>
      <w:r>
        <w:t>индивидуальная работа по развитию движений, по подготовке НОД с детьми, которые недостаточно усвоили материал, с одаренными детьми, при подготовк</w:t>
      </w:r>
      <w:r>
        <w:t xml:space="preserve">е к праздникам; </w:t>
      </w:r>
    </w:p>
    <w:p w:rsidR="00EA02F3" w:rsidRDefault="004C1AB7">
      <w:pPr>
        <w:numPr>
          <w:ilvl w:val="0"/>
          <w:numId w:val="4"/>
        </w:numPr>
        <w:ind w:hanging="420"/>
      </w:pPr>
      <w:r>
        <w:t xml:space="preserve">труд </w:t>
      </w:r>
    </w:p>
    <w:p w:rsidR="00EA02F3" w:rsidRDefault="004C1AB7">
      <w:pPr>
        <w:ind w:left="928"/>
      </w:pPr>
      <w:r>
        <w:t xml:space="preserve">4.4.7.3. Во второй половине дня: </w:t>
      </w:r>
    </w:p>
    <w:p w:rsidR="00EA02F3" w:rsidRDefault="004C1AB7">
      <w:pPr>
        <w:numPr>
          <w:ilvl w:val="0"/>
          <w:numId w:val="4"/>
        </w:numPr>
        <w:ind w:hanging="420"/>
      </w:pPr>
      <w:r>
        <w:t xml:space="preserve">все виды игр настольно-печатные, сюжетно-ролевые, строительные, дидактические, развивающие, театральные, </w:t>
      </w:r>
    </w:p>
    <w:p w:rsidR="00EA02F3" w:rsidRDefault="004C1AB7">
      <w:pPr>
        <w:numPr>
          <w:ilvl w:val="0"/>
          <w:numId w:val="4"/>
        </w:numPr>
        <w:ind w:hanging="420"/>
      </w:pPr>
      <w:r>
        <w:lastRenderedPageBreak/>
        <w:t xml:space="preserve">развлечения, праздники, сюрпризы, проводимые воспитателем, планируются один раз в неделю; </w:t>
      </w:r>
    </w:p>
    <w:p w:rsidR="00EA02F3" w:rsidRDefault="004C1AB7">
      <w:pPr>
        <w:numPr>
          <w:ilvl w:val="0"/>
          <w:numId w:val="4"/>
        </w:numPr>
        <w:ind w:hanging="420"/>
      </w:pPr>
      <w:r>
        <w:t>тр</w:t>
      </w:r>
      <w:r>
        <w:t xml:space="preserve">уд (ручной, хозяйственно-бытовой, коллективный, по подгруппам); </w:t>
      </w:r>
    </w:p>
    <w:p w:rsidR="00EA02F3" w:rsidRDefault="004C1AB7">
      <w:pPr>
        <w:numPr>
          <w:ilvl w:val="0"/>
          <w:numId w:val="4"/>
        </w:numPr>
        <w:spacing w:after="3" w:line="240" w:lineRule="auto"/>
        <w:ind w:hanging="420"/>
      </w:pPr>
      <w:r>
        <w:t xml:space="preserve">воспитание художественной литературой и фольклором; </w:t>
      </w:r>
      <w:r>
        <w:rPr>
          <w:rFonts w:ascii="Segoe UI Symbol" w:eastAsia="Segoe UI Symbol" w:hAnsi="Segoe UI Symbol" w:cs="Segoe UI Symbol"/>
          <w:sz w:val="22"/>
        </w:rPr>
        <w:t xml:space="preserve"> </w:t>
      </w:r>
      <w:r>
        <w:t xml:space="preserve">работа с семьей обучающегося (воспитанника); </w:t>
      </w:r>
      <w:r>
        <w:rPr>
          <w:rFonts w:ascii="Segoe UI Symbol" w:eastAsia="Segoe UI Symbol" w:hAnsi="Segoe UI Symbol" w:cs="Segoe UI Symbol"/>
          <w:sz w:val="22"/>
        </w:rPr>
        <w:t xml:space="preserve"> </w:t>
      </w:r>
      <w:r>
        <w:t xml:space="preserve">работа по звуковой культуре речи (ЗКР). </w:t>
      </w:r>
    </w:p>
    <w:p w:rsidR="00EA02F3" w:rsidRDefault="004C1AB7">
      <w:pPr>
        <w:ind w:left="346" w:firstLine="572"/>
      </w:pPr>
      <w:r>
        <w:t xml:space="preserve">4.4.8. Календарное планирование следует начинать </w:t>
      </w:r>
      <w:r>
        <w:t xml:space="preserve">с перспективного и перспективного  плана НОД, учитывающего: </w:t>
      </w:r>
    </w:p>
    <w:p w:rsidR="00EA02F3" w:rsidRDefault="004C1AB7">
      <w:pPr>
        <w:numPr>
          <w:ilvl w:val="0"/>
          <w:numId w:val="4"/>
        </w:numPr>
        <w:spacing w:after="254"/>
        <w:ind w:hanging="420"/>
      </w:pPr>
      <w:r>
        <w:t xml:space="preserve">требования к максимальной нагрузке образовательного процесса; </w:t>
      </w:r>
      <w:r>
        <w:rPr>
          <w:rFonts w:ascii="Segoe UI Symbol" w:eastAsia="Segoe UI Symbol" w:hAnsi="Segoe UI Symbol" w:cs="Segoe UI Symbol"/>
          <w:sz w:val="22"/>
        </w:rPr>
        <w:t xml:space="preserve"> </w:t>
      </w:r>
      <w:r>
        <w:t xml:space="preserve">требования календарно-тематического плана. </w:t>
      </w:r>
    </w:p>
    <w:p w:rsidR="00EA02F3" w:rsidRDefault="004C1AB7">
      <w:pPr>
        <w:pStyle w:val="2"/>
        <w:ind w:left="721" w:right="361"/>
      </w:pPr>
      <w:r>
        <w:t>5.Требования к оформлению календарного плана</w:t>
      </w:r>
    </w:p>
    <w:p w:rsidR="00EA02F3" w:rsidRDefault="004C1AB7">
      <w:pPr>
        <w:spacing w:after="0" w:line="259" w:lineRule="auto"/>
        <w:ind w:left="350" w:firstLine="0"/>
        <w:jc w:val="left"/>
      </w:pPr>
      <w:r>
        <w:t xml:space="preserve"> </w:t>
      </w:r>
    </w:p>
    <w:p w:rsidR="00EA02F3" w:rsidRDefault="004C1AB7">
      <w:pPr>
        <w:ind w:left="346"/>
      </w:pPr>
      <w:r>
        <w:t>5.1. Календарный план должен быть напеча</w:t>
      </w:r>
      <w:r>
        <w:t xml:space="preserve">тан в электронном виде, допускаются пометки, дополнения, корректировка понятным аккуратным подчерком. </w:t>
      </w:r>
    </w:p>
    <w:p w:rsidR="00EA02F3" w:rsidRDefault="004C1AB7">
      <w:pPr>
        <w:ind w:left="346"/>
      </w:pPr>
      <w:r>
        <w:t xml:space="preserve">5.2. Обязательно должен быть оформлен титульный лист с указанием группы, фамилии, имени, отчества воспитателей группы, даты начала и окончания плана. </w:t>
      </w:r>
    </w:p>
    <w:p w:rsidR="00EA02F3" w:rsidRDefault="004C1AB7">
      <w:pPr>
        <w:ind w:left="346"/>
      </w:pPr>
      <w:r>
        <w:t>5.</w:t>
      </w:r>
      <w:r>
        <w:t xml:space="preserve">3. Календарный план должен содержать следующие разделы: </w:t>
      </w:r>
    </w:p>
    <w:p w:rsidR="00EA02F3" w:rsidRDefault="004C1AB7">
      <w:pPr>
        <w:numPr>
          <w:ilvl w:val="0"/>
          <w:numId w:val="9"/>
        </w:numPr>
        <w:ind w:hanging="420"/>
      </w:pPr>
      <w:r>
        <w:t xml:space="preserve">титульный лист; </w:t>
      </w:r>
    </w:p>
    <w:p w:rsidR="00EA02F3" w:rsidRDefault="004C1AB7">
      <w:pPr>
        <w:numPr>
          <w:ilvl w:val="0"/>
          <w:numId w:val="9"/>
        </w:numPr>
        <w:ind w:hanging="420"/>
      </w:pPr>
      <w:r>
        <w:t xml:space="preserve">годовые задачи ДОУ; </w:t>
      </w:r>
    </w:p>
    <w:p w:rsidR="00EA02F3" w:rsidRDefault="004C1AB7">
      <w:pPr>
        <w:numPr>
          <w:ilvl w:val="0"/>
          <w:numId w:val="9"/>
        </w:numPr>
        <w:ind w:hanging="420"/>
      </w:pPr>
      <w:r>
        <w:t xml:space="preserve">режим дня группы; </w:t>
      </w:r>
    </w:p>
    <w:p w:rsidR="00EA02F3" w:rsidRDefault="004C1AB7">
      <w:pPr>
        <w:numPr>
          <w:ilvl w:val="0"/>
          <w:numId w:val="9"/>
        </w:numPr>
        <w:ind w:hanging="420"/>
      </w:pPr>
      <w:r>
        <w:t xml:space="preserve">расписание непосредственной образовательной деятельности; </w:t>
      </w:r>
    </w:p>
    <w:p w:rsidR="00EA02F3" w:rsidRDefault="004C1AB7">
      <w:pPr>
        <w:numPr>
          <w:ilvl w:val="0"/>
          <w:numId w:val="9"/>
        </w:numPr>
        <w:spacing w:after="3" w:line="240" w:lineRule="auto"/>
        <w:ind w:hanging="420"/>
      </w:pPr>
      <w:r>
        <w:t xml:space="preserve">список детей группы (с указанием даты рождения и возрастом ребенка на 01.09 текущего года, под списком указывается количество мальчиков и девочек в группе.); </w:t>
      </w:r>
    </w:p>
    <w:p w:rsidR="00EA02F3" w:rsidRDefault="004C1AB7">
      <w:pPr>
        <w:numPr>
          <w:ilvl w:val="0"/>
          <w:numId w:val="9"/>
        </w:numPr>
        <w:ind w:hanging="420"/>
      </w:pPr>
      <w:r>
        <w:t xml:space="preserve">условные обозначения (в нем фиксируются все сокращения, используемые воспитателями группы); </w:t>
      </w:r>
    </w:p>
    <w:p w:rsidR="00EA02F3" w:rsidRDefault="004C1AB7">
      <w:pPr>
        <w:numPr>
          <w:ilvl w:val="0"/>
          <w:numId w:val="9"/>
        </w:numPr>
        <w:ind w:hanging="420"/>
      </w:pPr>
      <w:r>
        <w:t xml:space="preserve">листок здоровья; </w:t>
      </w:r>
    </w:p>
    <w:p w:rsidR="00EA02F3" w:rsidRDefault="004C1AB7">
      <w:pPr>
        <w:numPr>
          <w:ilvl w:val="0"/>
          <w:numId w:val="9"/>
        </w:numPr>
        <w:ind w:hanging="420"/>
      </w:pPr>
      <w:r>
        <w:t xml:space="preserve">комплексно-тематический план; </w:t>
      </w:r>
    </w:p>
    <w:p w:rsidR="00EA02F3" w:rsidRDefault="004C1AB7">
      <w:pPr>
        <w:numPr>
          <w:ilvl w:val="0"/>
          <w:numId w:val="9"/>
        </w:numPr>
        <w:ind w:hanging="420"/>
      </w:pPr>
      <w:r>
        <w:t xml:space="preserve">план работы с родителями; </w:t>
      </w:r>
    </w:p>
    <w:p w:rsidR="004C1AB7" w:rsidRDefault="004C1AB7">
      <w:pPr>
        <w:numPr>
          <w:ilvl w:val="0"/>
          <w:numId w:val="9"/>
        </w:numPr>
        <w:ind w:hanging="420"/>
      </w:pPr>
      <w:r>
        <w:t>перспективное планирование;</w:t>
      </w:r>
    </w:p>
    <w:p w:rsidR="00EA02F3" w:rsidRDefault="004C1AB7">
      <w:pPr>
        <w:numPr>
          <w:ilvl w:val="0"/>
          <w:numId w:val="9"/>
        </w:numPr>
        <w:ind w:hanging="420"/>
      </w:pPr>
      <w:r>
        <w:t xml:space="preserve">календарные планы; </w:t>
      </w:r>
    </w:p>
    <w:p w:rsidR="00EA02F3" w:rsidRDefault="004C1AB7">
      <w:pPr>
        <w:numPr>
          <w:ilvl w:val="0"/>
          <w:numId w:val="9"/>
        </w:numPr>
        <w:ind w:hanging="420"/>
      </w:pPr>
      <w:r>
        <w:t xml:space="preserve">лист проверки плана.  </w:t>
      </w:r>
    </w:p>
    <w:p w:rsidR="00EA02F3" w:rsidRDefault="004C1AB7">
      <w:pPr>
        <w:numPr>
          <w:ilvl w:val="1"/>
          <w:numId w:val="11"/>
        </w:numPr>
      </w:pPr>
      <w:r>
        <w:t xml:space="preserve">Последняя страница календарного плана предназначена для записей и заполнения </w:t>
      </w:r>
      <w:r>
        <w:t>старшим воспитателем.</w:t>
      </w:r>
    </w:p>
    <w:p w:rsidR="00EA02F3" w:rsidRDefault="004C1AB7">
      <w:pPr>
        <w:numPr>
          <w:ilvl w:val="1"/>
          <w:numId w:val="11"/>
        </w:numPr>
      </w:pPr>
      <w:r>
        <w:t>Календар</w:t>
      </w:r>
      <w:r>
        <w:t xml:space="preserve">ный план оформляется в соответствии с утвержденной формой планирования в соответствии с </w:t>
      </w:r>
      <w:r>
        <w:rPr>
          <w:b/>
        </w:rPr>
        <w:t>Приложением № 3</w:t>
      </w:r>
      <w:r>
        <w:t xml:space="preserve">  данного Положения. </w:t>
      </w:r>
    </w:p>
    <w:p w:rsidR="00EA02F3" w:rsidRDefault="004C1AB7">
      <w:pPr>
        <w:numPr>
          <w:ilvl w:val="1"/>
          <w:numId w:val="11"/>
        </w:numPr>
      </w:pPr>
      <w:r>
        <w:t xml:space="preserve">Образовательная деятельность, осуществляемая в режимных моментах, планируется </w:t>
      </w:r>
      <w:r>
        <w:t>по структуре деятельности: форма работы; тема; цель, н</w:t>
      </w:r>
      <w:r>
        <w:t xml:space="preserve">аправленная на развитие ребенка, на результат; средства, способы, включающие ребенка в деятельность и организующие ее. 5.7. При планировании разнообразной детской деятельности указывается форма детской деятельности, ситуация, цель, средства. </w:t>
      </w:r>
    </w:p>
    <w:p w:rsidR="00EA02F3" w:rsidRDefault="004C1AB7">
      <w:pPr>
        <w:numPr>
          <w:ilvl w:val="1"/>
          <w:numId w:val="10"/>
        </w:numPr>
        <w:ind w:hanging="540"/>
      </w:pPr>
      <w:r>
        <w:t>Индивидуальна</w:t>
      </w:r>
      <w:r>
        <w:t xml:space="preserve">я работа с детьми планируется, учитывая результаты наблюдения </w:t>
      </w:r>
      <w:r>
        <w:t xml:space="preserve">воспитателей по усвоению ОП ДО. </w:t>
      </w:r>
    </w:p>
    <w:p w:rsidR="00EA02F3" w:rsidRDefault="004C1AB7">
      <w:pPr>
        <w:numPr>
          <w:ilvl w:val="1"/>
          <w:numId w:val="10"/>
        </w:numPr>
        <w:ind w:hanging="540"/>
      </w:pPr>
      <w:r>
        <w:t xml:space="preserve">При планировании приветствуется использование картотек наблюдений, пальчиковой </w:t>
      </w:r>
      <w:bookmarkStart w:id="0" w:name="_GoBack"/>
      <w:bookmarkEnd w:id="0"/>
      <w:r>
        <w:t xml:space="preserve">гимнастики, артикуляционной гимнастик и т.п., составленных педагогами группы. </w:t>
      </w:r>
    </w:p>
    <w:p w:rsidR="00EA02F3" w:rsidRDefault="004C1AB7">
      <w:pPr>
        <w:numPr>
          <w:ilvl w:val="1"/>
          <w:numId w:val="10"/>
        </w:numPr>
        <w:ind w:hanging="540"/>
      </w:pPr>
      <w:r>
        <w:t>В кал</w:t>
      </w:r>
      <w:r>
        <w:t xml:space="preserve">ендарном плане отражается: </w:t>
      </w:r>
    </w:p>
    <w:p w:rsidR="00EA02F3" w:rsidRDefault="004C1AB7">
      <w:pPr>
        <w:numPr>
          <w:ilvl w:val="0"/>
          <w:numId w:val="9"/>
        </w:numPr>
        <w:ind w:hanging="420"/>
      </w:pPr>
      <w:r>
        <w:t xml:space="preserve">утренняя гимнастика, работа по закаливанию;  </w:t>
      </w:r>
    </w:p>
    <w:p w:rsidR="00EA02F3" w:rsidRDefault="004C1AB7">
      <w:pPr>
        <w:numPr>
          <w:ilvl w:val="0"/>
          <w:numId w:val="9"/>
        </w:numPr>
        <w:ind w:hanging="420"/>
      </w:pPr>
      <w:r>
        <w:t xml:space="preserve">вся работа, связанная с формированием культурно-гигиенических навыков, норм поведения, самообслуживания; </w:t>
      </w:r>
    </w:p>
    <w:p w:rsidR="00EA02F3" w:rsidRDefault="004C1AB7">
      <w:pPr>
        <w:numPr>
          <w:ilvl w:val="0"/>
          <w:numId w:val="9"/>
        </w:numPr>
        <w:ind w:hanging="420"/>
      </w:pPr>
      <w:r>
        <w:t xml:space="preserve">работа, связанная с развитием игровой деятельности;  </w:t>
      </w:r>
    </w:p>
    <w:p w:rsidR="00EA02F3" w:rsidRDefault="004C1AB7">
      <w:pPr>
        <w:numPr>
          <w:ilvl w:val="0"/>
          <w:numId w:val="9"/>
        </w:numPr>
        <w:ind w:hanging="420"/>
      </w:pPr>
      <w:r>
        <w:t>работа, связанная с ра</w:t>
      </w:r>
      <w:r>
        <w:t xml:space="preserve">звитием трудовой деятельности;  </w:t>
      </w:r>
    </w:p>
    <w:p w:rsidR="00EA02F3" w:rsidRDefault="004C1AB7">
      <w:pPr>
        <w:numPr>
          <w:ilvl w:val="0"/>
          <w:numId w:val="9"/>
        </w:numPr>
        <w:ind w:hanging="420"/>
      </w:pPr>
      <w:r>
        <w:lastRenderedPageBreak/>
        <w:t xml:space="preserve">работа, связанная с развитием образовательной деятельности;  </w:t>
      </w:r>
    </w:p>
    <w:p w:rsidR="00EA02F3" w:rsidRDefault="004C1AB7">
      <w:pPr>
        <w:numPr>
          <w:ilvl w:val="0"/>
          <w:numId w:val="9"/>
        </w:numPr>
        <w:ind w:hanging="420"/>
      </w:pPr>
      <w:r>
        <w:t xml:space="preserve">работа с родителями, социумом; </w:t>
      </w:r>
    </w:p>
    <w:p w:rsidR="00EA02F3" w:rsidRDefault="004C1AB7">
      <w:pPr>
        <w:numPr>
          <w:ilvl w:val="0"/>
          <w:numId w:val="9"/>
        </w:numPr>
        <w:ind w:hanging="420"/>
      </w:pPr>
      <w:r>
        <w:t xml:space="preserve">развлечения;  </w:t>
      </w:r>
    </w:p>
    <w:p w:rsidR="00EA02F3" w:rsidRDefault="004C1AB7">
      <w:pPr>
        <w:numPr>
          <w:ilvl w:val="0"/>
          <w:numId w:val="9"/>
        </w:numPr>
        <w:ind w:hanging="420"/>
      </w:pPr>
      <w:r>
        <w:t xml:space="preserve">индивидуальная работа с детьми по всем разделам ОП ДО; </w:t>
      </w:r>
    </w:p>
    <w:p w:rsidR="00EA02F3" w:rsidRDefault="004C1AB7">
      <w:pPr>
        <w:numPr>
          <w:ilvl w:val="0"/>
          <w:numId w:val="9"/>
        </w:numPr>
        <w:spacing w:after="247"/>
        <w:ind w:hanging="420"/>
      </w:pPr>
      <w:r>
        <w:t xml:space="preserve">создание ППРС среды в группе, на участке с учетом тематической недели.  </w:t>
      </w:r>
    </w:p>
    <w:p w:rsidR="00EA02F3" w:rsidRDefault="004C1AB7">
      <w:pPr>
        <w:pStyle w:val="2"/>
        <w:ind w:left="721"/>
      </w:pPr>
      <w:r>
        <w:t>6. Документация и ответственность</w:t>
      </w:r>
      <w:r>
        <w:rPr>
          <w:b w:val="0"/>
        </w:rPr>
        <w:t xml:space="preserve"> </w:t>
      </w:r>
    </w:p>
    <w:p w:rsidR="00EA02F3" w:rsidRDefault="004C1AB7">
      <w:pPr>
        <w:ind w:left="360"/>
      </w:pPr>
      <w:r>
        <w:t xml:space="preserve"> 6.1. Комплексно-тематический, перспективно-календарный и календарный планы являются обязательными документами педагога. </w:t>
      </w:r>
    </w:p>
    <w:p w:rsidR="00EA02F3" w:rsidRDefault="004C1AB7">
      <w:pPr>
        <w:ind w:left="346"/>
      </w:pPr>
      <w:r>
        <w:t>6.2. Контроль за перспекти</w:t>
      </w:r>
      <w:r>
        <w:t xml:space="preserve">вно-календарным и календарным планированием осуществляется старшим воспитателем не реже одного раза в месяц, а также в соответствии с запланированными в годовом плане контрольными мероприятиями. </w:t>
      </w:r>
    </w:p>
    <w:p w:rsidR="00EA02F3" w:rsidRDefault="004C1AB7">
      <w:pPr>
        <w:ind w:left="346"/>
      </w:pPr>
      <w:r>
        <w:t>6.3. На специально отведенной странице, фиксируется дата про</w:t>
      </w:r>
      <w:r>
        <w:t xml:space="preserve">верки, подпись, замечания и рекомендации, с которыми проверяющий знакомит воспитателей и следит за их выполнением. </w:t>
      </w:r>
    </w:p>
    <w:p w:rsidR="00EA02F3" w:rsidRDefault="004C1AB7">
      <w:pPr>
        <w:ind w:left="346"/>
      </w:pPr>
      <w:r>
        <w:t xml:space="preserve">6.4. После окончания учебного года педагог сдает папку в архив в методический кабинет старшему воспитателю. </w:t>
      </w:r>
    </w:p>
    <w:p w:rsidR="00EA02F3" w:rsidRDefault="00EA02F3">
      <w:pPr>
        <w:sectPr w:rsidR="00EA02F3">
          <w:pgSz w:w="11906" w:h="16838"/>
          <w:pgMar w:top="578" w:right="848" w:bottom="1216" w:left="1354" w:header="720" w:footer="720" w:gutter="0"/>
          <w:cols w:space="720"/>
        </w:sectPr>
      </w:pPr>
    </w:p>
    <w:p w:rsidR="00EA02F3" w:rsidRDefault="004C1AB7">
      <w:pPr>
        <w:spacing w:after="314" w:line="307" w:lineRule="auto"/>
        <w:ind w:left="3908" w:firstLine="9736"/>
        <w:jc w:val="left"/>
      </w:pPr>
      <w:r>
        <w:rPr>
          <w:b/>
        </w:rPr>
        <w:lastRenderedPageBreak/>
        <w:t>Приложение № 1 Ко</w:t>
      </w:r>
      <w:r>
        <w:rPr>
          <w:b/>
        </w:rPr>
        <w:t>мплексно-тематическое планирование в ___________________группе</w:t>
      </w:r>
    </w:p>
    <w:p w:rsidR="00EA02F3" w:rsidRDefault="004C1AB7">
      <w:pPr>
        <w:spacing w:after="0" w:line="259" w:lineRule="auto"/>
        <w:ind w:left="86" w:firstLine="0"/>
        <w:jc w:val="center"/>
      </w:pPr>
      <w:r>
        <w:rPr>
          <w:sz w:val="28"/>
        </w:rPr>
        <w:t>на ______/_____ учебный год</w:t>
      </w:r>
    </w:p>
    <w:p w:rsidR="00EA02F3" w:rsidRDefault="004C1AB7">
      <w:pPr>
        <w:spacing w:after="15"/>
        <w:ind w:left="97"/>
        <w:jc w:val="left"/>
      </w:pPr>
      <w:r>
        <w:rPr>
          <w:b/>
        </w:rPr>
        <w:t xml:space="preserve">  Месяц: </w:t>
      </w:r>
      <w:r>
        <w:t>…</w:t>
      </w:r>
      <w:r>
        <w:rPr>
          <w:b/>
        </w:rPr>
        <w:t xml:space="preserve"> Тема: </w:t>
      </w:r>
      <w:r>
        <w:t xml:space="preserve">«………». </w:t>
      </w:r>
    </w:p>
    <w:p w:rsidR="00EA02F3" w:rsidRDefault="004C1AB7">
      <w:pPr>
        <w:spacing w:after="15"/>
        <w:ind w:left="97"/>
        <w:jc w:val="left"/>
      </w:pPr>
      <w:r>
        <w:rPr>
          <w:b/>
        </w:rPr>
        <w:t xml:space="preserve">  Реализации </w:t>
      </w:r>
      <w:r>
        <w:t>с ……..по ………</w:t>
      </w:r>
    </w:p>
    <w:p w:rsidR="00EA02F3" w:rsidRDefault="004C1AB7">
      <w:pPr>
        <w:spacing w:after="15"/>
        <w:ind w:left="97"/>
        <w:jc w:val="left"/>
      </w:pPr>
      <w:r>
        <w:t xml:space="preserve">  </w:t>
      </w:r>
      <w:r>
        <w:rPr>
          <w:b/>
        </w:rPr>
        <w:t>Итоговое события</w:t>
      </w:r>
      <w:r>
        <w:t>: ……………..</w:t>
      </w:r>
    </w:p>
    <w:tbl>
      <w:tblPr>
        <w:tblStyle w:val="TableGrid"/>
        <w:tblW w:w="15524" w:type="dxa"/>
        <w:tblInd w:w="168" w:type="dxa"/>
        <w:tblCellMar>
          <w:top w:w="15" w:type="dxa"/>
          <w:left w:w="11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2151"/>
        <w:gridCol w:w="3172"/>
        <w:gridCol w:w="2714"/>
        <w:gridCol w:w="2797"/>
        <w:gridCol w:w="3344"/>
        <w:gridCol w:w="1412"/>
      </w:tblGrid>
      <w:tr w:rsidR="00EA02F3">
        <w:trPr>
          <w:trHeight w:val="838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>Образовательные области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>Социальнокоммуникативное развитие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16" w:right="14" w:firstLine="0"/>
              <w:jc w:val="center"/>
            </w:pPr>
            <w:r>
              <w:rPr>
                <w:i/>
              </w:rPr>
              <w:t>Познавательное развитие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>Речевое развитие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>Художественноэстетическое развитие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>Физическое развитие</w:t>
            </w:r>
          </w:p>
        </w:tc>
      </w:tr>
      <w:tr w:rsidR="00EA02F3">
        <w:trPr>
          <w:trHeight w:val="838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3" w:firstLine="0"/>
              <w:jc w:val="center"/>
            </w:pPr>
            <w:r>
              <w:rPr>
                <w:i/>
              </w:rPr>
              <w:t>Задачи работы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right="1765" w:firstLine="0"/>
              <w:jc w:val="left"/>
            </w:pPr>
            <w:r>
              <w:t>1. 2.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right="2315" w:firstLine="0"/>
              <w:jc w:val="left"/>
            </w:pPr>
            <w:r>
              <w:t>1. 2.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right="2397" w:firstLine="0"/>
              <w:jc w:val="left"/>
            </w:pPr>
            <w:r>
              <w:t>1. 2.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</w:tr>
      <w:tr w:rsidR="00EA02F3">
        <w:trPr>
          <w:trHeight w:val="2218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>Виды совместной деятельности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38" w:lineRule="auto"/>
              <w:ind w:right="16"/>
              <w:jc w:val="left"/>
            </w:pPr>
            <w:r>
              <w:rPr>
                <w:u w:val="single" w:color="000000"/>
              </w:rPr>
              <w:t>Словесные игры……</w:t>
            </w:r>
          </w:p>
          <w:p w:rsidR="00EA02F3" w:rsidRDefault="004C1AB7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Игровая ситуация</w:t>
            </w:r>
          </w:p>
          <w:p w:rsidR="00EA02F3" w:rsidRDefault="004C1AB7">
            <w:pPr>
              <w:spacing w:after="0" w:line="259" w:lineRule="auto"/>
              <w:ind w:firstLine="0"/>
              <w:jc w:val="left"/>
            </w:pPr>
            <w:r>
              <w:t>…….</w:t>
            </w:r>
          </w:p>
          <w:p w:rsidR="00EA02F3" w:rsidRDefault="004C1AB7">
            <w:pPr>
              <w:spacing w:after="0" w:line="259" w:lineRule="auto"/>
              <w:ind w:left="0" w:right="234" w:firstLine="0"/>
            </w:pPr>
            <w:r>
              <w:rPr>
                <w:u w:val="single" w:color="000000"/>
              </w:rPr>
              <w:t>Дидактические игры:</w:t>
            </w:r>
            <w:r>
              <w:t xml:space="preserve"> ……. </w:t>
            </w:r>
            <w:r>
              <w:rPr>
                <w:u w:val="single" w:color="000000"/>
              </w:rPr>
              <w:t>Сюжетно-ролевые игры</w:t>
            </w:r>
            <w:r>
              <w:t xml:space="preserve"> ……  и.т.д.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</w:tr>
      <w:tr w:rsidR="00EA02F3">
        <w:trPr>
          <w:trHeight w:val="1666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38" w:lineRule="auto"/>
              <w:ind w:left="0" w:firstLine="0"/>
              <w:jc w:val="center"/>
            </w:pPr>
            <w:r>
              <w:rPr>
                <w:i/>
              </w:rPr>
              <w:t>Создание условий для</w:t>
            </w:r>
          </w:p>
          <w:p w:rsidR="00EA02F3" w:rsidRDefault="004C1AB7">
            <w:pPr>
              <w:spacing w:after="0" w:line="259" w:lineRule="auto"/>
              <w:ind w:left="68" w:firstLine="0"/>
              <w:jc w:val="left"/>
            </w:pPr>
            <w:r>
              <w:rPr>
                <w:i/>
              </w:rPr>
              <w:t>самостоятельной</w:t>
            </w:r>
          </w:p>
          <w:p w:rsidR="00EA02F3" w:rsidRDefault="004C1AB7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>деятельности детей</w:t>
            </w:r>
          </w:p>
        </w:tc>
        <w:tc>
          <w:tcPr>
            <w:tcW w:w="13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Книжный уголок: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Центр сюжетно-ролевых игр: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Зона развивающих интеллектуальных и дидактических игр: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Уголок природы: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Центр продуктивных видов деятельности: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Цент активности:</w:t>
            </w:r>
          </w:p>
        </w:tc>
      </w:tr>
      <w:tr w:rsidR="00EA02F3">
        <w:trPr>
          <w:trHeight w:val="1666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>Взаимодействие с семьей</w:t>
            </w:r>
          </w:p>
        </w:tc>
        <w:tc>
          <w:tcPr>
            <w:tcW w:w="13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38" w:lineRule="auto"/>
            </w:pPr>
            <w:r>
              <w:rPr>
                <w:b/>
              </w:rPr>
              <w:t>Родительское собрание, праздник, семинар, консультация, мастер- класс,изготовление методических пособий, игр, персональных и совместных выставок  и.т.д.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Анкета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Папки передвижки , консультации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Социальный паспорт семьи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Информирование о целях и задачах , тем </w:t>
            </w:r>
            <w:r>
              <w:rPr>
                <w:b/>
              </w:rPr>
              <w:t>недели, проекта.</w:t>
            </w:r>
          </w:p>
        </w:tc>
      </w:tr>
    </w:tbl>
    <w:p w:rsidR="00EA02F3" w:rsidRDefault="004C1AB7">
      <w:pPr>
        <w:spacing w:after="15"/>
        <w:ind w:left="87" w:firstLine="13542"/>
        <w:jc w:val="left"/>
      </w:pPr>
      <w:r>
        <w:rPr>
          <w:b/>
        </w:rPr>
        <w:lastRenderedPageBreak/>
        <w:t xml:space="preserve">Приложение № 2 Перспективное планирование непосредственной образовательной деятельности Расписание образовательной деятельности во II младшей группе  на I неделю сентября Тема: «Здравствуй детский сад». </w:t>
      </w:r>
    </w:p>
    <w:p w:rsidR="00EA02F3" w:rsidRDefault="004C1AB7">
      <w:pPr>
        <w:spacing w:after="15"/>
        <w:ind w:left="97"/>
        <w:jc w:val="left"/>
      </w:pPr>
      <w:r>
        <w:rPr>
          <w:b/>
        </w:rPr>
        <w:t>Сроки реализации: со 2 – 6 сентябр</w:t>
      </w:r>
      <w:r>
        <w:rPr>
          <w:b/>
        </w:rPr>
        <w:t>я 2023 года.</w:t>
      </w:r>
    </w:p>
    <w:tbl>
      <w:tblPr>
        <w:tblStyle w:val="TableGrid"/>
        <w:tblW w:w="15310" w:type="dxa"/>
        <w:tblInd w:w="144" w:type="dxa"/>
        <w:tblCellMar>
          <w:top w:w="1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46"/>
        <w:gridCol w:w="4818"/>
        <w:gridCol w:w="5246"/>
      </w:tblGrid>
      <w:tr w:rsidR="00EA02F3">
        <w:trPr>
          <w:trHeight w:val="28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>Дата/День недели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>Дата/День недели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>Дата/День недели</w:t>
            </w:r>
          </w:p>
        </w:tc>
      </w:tr>
      <w:tr w:rsidR="00EA02F3">
        <w:trPr>
          <w:trHeight w:val="355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Образовательная область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НОД «_________________________»</w:t>
            </w:r>
          </w:p>
          <w:p w:rsidR="00EA02F3" w:rsidRDefault="004C1AB7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    (название НОД)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Задачи: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1.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2.</w:t>
            </w:r>
          </w:p>
          <w:p w:rsidR="00EA02F3" w:rsidRDefault="004C1AB7">
            <w:pPr>
              <w:spacing w:after="804" w:line="259" w:lineRule="auto"/>
              <w:ind w:left="0" w:firstLine="0"/>
              <w:jc w:val="left"/>
            </w:pPr>
            <w:r>
              <w:t>3.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Источник:________________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Образовательная область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НОД «_________________________»</w:t>
            </w:r>
          </w:p>
          <w:p w:rsidR="00EA02F3" w:rsidRDefault="004C1AB7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    (название НОД)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Задачи: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1.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2.</w:t>
            </w:r>
          </w:p>
          <w:p w:rsidR="00EA02F3" w:rsidRDefault="004C1AB7">
            <w:pPr>
              <w:spacing w:after="804" w:line="259" w:lineRule="auto"/>
              <w:ind w:left="0" w:firstLine="0"/>
              <w:jc w:val="left"/>
            </w:pPr>
            <w:r>
              <w:t>3.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Источник:________________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Образовательная область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НОД «_________________________»</w:t>
            </w:r>
          </w:p>
          <w:p w:rsidR="00EA02F3" w:rsidRDefault="004C1AB7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    (название НОД)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Задачи: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1.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2.</w:t>
            </w:r>
          </w:p>
          <w:p w:rsidR="00EA02F3" w:rsidRDefault="004C1AB7">
            <w:pPr>
              <w:spacing w:after="804" w:line="259" w:lineRule="auto"/>
              <w:ind w:left="0" w:firstLine="0"/>
              <w:jc w:val="left"/>
            </w:pPr>
            <w:r>
              <w:t>3.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Источник:________________</w:t>
            </w:r>
          </w:p>
        </w:tc>
      </w:tr>
      <w:tr w:rsidR="00EA02F3">
        <w:trPr>
          <w:trHeight w:val="56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>Дата/День недели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>Дата/День недели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right="4" w:firstLine="0"/>
              <w:jc w:val="center"/>
            </w:pPr>
            <w:r>
              <w:t>Итоговые мероприятия по теме:</w:t>
            </w:r>
          </w:p>
        </w:tc>
      </w:tr>
      <w:tr w:rsidR="00EA02F3">
        <w:trPr>
          <w:trHeight w:val="3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Образовательная область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НОД «_________________________»</w:t>
            </w:r>
          </w:p>
          <w:p w:rsidR="00EA02F3" w:rsidRDefault="004C1AB7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    (название НОД)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Задачи: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1.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2.</w:t>
            </w:r>
          </w:p>
          <w:p w:rsidR="00EA02F3" w:rsidRDefault="004C1AB7">
            <w:pPr>
              <w:spacing w:after="804" w:line="259" w:lineRule="auto"/>
              <w:ind w:left="0" w:firstLine="0"/>
              <w:jc w:val="left"/>
            </w:pPr>
            <w:r>
              <w:t>3.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Источник:________________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Образовательная область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НОД «_________________________»</w:t>
            </w:r>
          </w:p>
          <w:p w:rsidR="00EA02F3" w:rsidRDefault="004C1AB7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    (название НОД)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Задачи: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1.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2.</w:t>
            </w:r>
          </w:p>
          <w:p w:rsidR="00EA02F3" w:rsidRDefault="004C1AB7">
            <w:pPr>
              <w:spacing w:after="804" w:line="259" w:lineRule="auto"/>
              <w:ind w:left="0" w:firstLine="0"/>
              <w:jc w:val="left"/>
            </w:pPr>
            <w:r>
              <w:t>3.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Источник:________________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Образовательная область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НОД «_________________________»</w:t>
            </w:r>
          </w:p>
          <w:p w:rsidR="00EA02F3" w:rsidRDefault="004C1AB7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    (название НОД)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Задачи: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1.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2.</w:t>
            </w:r>
          </w:p>
          <w:p w:rsidR="00EA02F3" w:rsidRDefault="004C1AB7">
            <w:pPr>
              <w:spacing w:after="804" w:line="259" w:lineRule="auto"/>
              <w:ind w:left="0" w:firstLine="0"/>
              <w:jc w:val="left"/>
            </w:pPr>
            <w:r>
              <w:t>3.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t>Источник:________________</w:t>
            </w:r>
          </w:p>
        </w:tc>
      </w:tr>
    </w:tbl>
    <w:p w:rsidR="00EA02F3" w:rsidRDefault="004C1AB7">
      <w:pPr>
        <w:spacing w:after="56" w:line="259" w:lineRule="auto"/>
        <w:ind w:left="0" w:firstLine="0"/>
        <w:jc w:val="right"/>
      </w:pPr>
      <w:r>
        <w:rPr>
          <w:b/>
          <w:i/>
          <w:sz w:val="20"/>
        </w:rPr>
        <w:t>Приложение № 3</w:t>
      </w:r>
    </w:p>
    <w:p w:rsidR="00EA02F3" w:rsidRDefault="004C1AB7">
      <w:pPr>
        <w:spacing w:after="4" w:line="252" w:lineRule="auto"/>
        <w:ind w:left="5766" w:right="1235" w:hanging="3494"/>
        <w:jc w:val="left"/>
      </w:pPr>
      <w:r>
        <w:rPr>
          <w:b/>
          <w:sz w:val="28"/>
        </w:rPr>
        <w:t xml:space="preserve">Модель организации воспитательно-образовательного процесса в детском саду на день </w:t>
      </w:r>
      <w:r>
        <w:rPr>
          <w:b/>
          <w:i/>
          <w:u w:val="single" w:color="000000"/>
        </w:rPr>
        <w:t>Пример календарного планирования</w:t>
      </w:r>
    </w:p>
    <w:p w:rsidR="00EA02F3" w:rsidRDefault="004C1AB7">
      <w:pPr>
        <w:spacing w:after="66" w:line="263" w:lineRule="auto"/>
        <w:ind w:left="97" w:right="10854"/>
        <w:jc w:val="left"/>
      </w:pPr>
      <w:r>
        <w:rPr>
          <w:sz w:val="16"/>
        </w:rPr>
        <w:t>Группа:  2 младшая</w:t>
      </w:r>
      <w:r>
        <w:rPr>
          <w:b/>
          <w:sz w:val="16"/>
        </w:rPr>
        <w:t xml:space="preserve">   </w:t>
      </w:r>
      <w:r>
        <w:rPr>
          <w:sz w:val="16"/>
        </w:rPr>
        <w:t xml:space="preserve">        </w:t>
      </w:r>
      <w:r>
        <w:rPr>
          <w:b/>
          <w:sz w:val="16"/>
        </w:rPr>
        <w:t>Тема: «</w:t>
      </w:r>
      <w:r>
        <w:rPr>
          <w:sz w:val="16"/>
        </w:rPr>
        <w:t xml:space="preserve"> Здравствуй, детский сад». </w:t>
      </w:r>
      <w:r>
        <w:rPr>
          <w:b/>
          <w:sz w:val="16"/>
        </w:rPr>
        <w:t xml:space="preserve">  Цель:</w:t>
      </w:r>
      <w:r>
        <w:rPr>
          <w:sz w:val="16"/>
        </w:rPr>
        <w:t xml:space="preserve"> </w:t>
      </w:r>
    </w:p>
    <w:p w:rsidR="00EA02F3" w:rsidRDefault="004C1AB7">
      <w:pPr>
        <w:spacing w:after="70" w:line="259" w:lineRule="auto"/>
        <w:ind w:left="102" w:firstLine="0"/>
        <w:jc w:val="left"/>
      </w:pPr>
      <w:r>
        <w:rPr>
          <w:sz w:val="16"/>
        </w:rPr>
        <w:lastRenderedPageBreak/>
        <w:t xml:space="preserve">  </w:t>
      </w:r>
      <w:r>
        <w:rPr>
          <w:b/>
          <w:sz w:val="16"/>
        </w:rPr>
        <w:t xml:space="preserve">Итоговое мероприятие </w:t>
      </w:r>
      <w:r>
        <w:rPr>
          <w:sz w:val="16"/>
        </w:rPr>
        <w:t>:</w:t>
      </w:r>
    </w:p>
    <w:p w:rsidR="00EA02F3" w:rsidRDefault="004C1AB7">
      <w:pPr>
        <w:spacing w:after="0" w:line="263" w:lineRule="auto"/>
        <w:ind w:left="97" w:right="10854"/>
        <w:jc w:val="left"/>
      </w:pPr>
      <w:r>
        <w:rPr>
          <w:sz w:val="16"/>
        </w:rPr>
        <w:t xml:space="preserve"> </w:t>
      </w:r>
      <w:r>
        <w:rPr>
          <w:b/>
          <w:sz w:val="16"/>
        </w:rPr>
        <w:t xml:space="preserve">Дата </w:t>
      </w:r>
      <w:r>
        <w:rPr>
          <w:sz w:val="16"/>
        </w:rPr>
        <w:t>проведения итогового мероприятия:</w:t>
      </w:r>
    </w:p>
    <w:tbl>
      <w:tblPr>
        <w:tblStyle w:val="TableGrid"/>
        <w:tblW w:w="16160" w:type="dxa"/>
        <w:tblInd w:w="-182" w:type="dxa"/>
        <w:tblCellMar>
          <w:top w:w="12" w:type="dxa"/>
          <w:left w:w="81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64"/>
        <w:gridCol w:w="1278"/>
        <w:gridCol w:w="5071"/>
        <w:gridCol w:w="1875"/>
        <w:gridCol w:w="1984"/>
        <w:gridCol w:w="3120"/>
        <w:gridCol w:w="2268"/>
      </w:tblGrid>
      <w:tr w:rsidR="00EA02F3">
        <w:trPr>
          <w:trHeight w:val="42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5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44594" cy="438150"/>
                      <wp:effectExtent l="0" t="0" r="0" b="0"/>
                      <wp:docPr id="20981" name="Group 20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594" cy="438150"/>
                                <a:chOff x="0" y="0"/>
                                <a:chExt cx="244594" cy="438150"/>
                              </a:xfrm>
                            </wpg:grpSpPr>
                            <wps:wsp>
                              <wps:cNvPr id="785" name="Rectangle 785"/>
                              <wps:cNvSpPr/>
                              <wps:spPr>
                                <a:xfrm rot="-5399999">
                                  <a:off x="25297" y="313804"/>
                                  <a:ext cx="99049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6" name="Rectangle 786"/>
                              <wps:cNvSpPr/>
                              <wps:spPr>
                                <a:xfrm rot="-5399999">
                                  <a:off x="35905" y="249481"/>
                                  <a:ext cx="7783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7" name="Rectangle 787"/>
                              <wps:cNvSpPr/>
                              <wps:spPr>
                                <a:xfrm rot="-5399999">
                                  <a:off x="44891" y="200047"/>
                                  <a:ext cx="5986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" name="Rectangle 788"/>
                              <wps:cNvSpPr/>
                              <wps:spPr>
                                <a:xfrm rot="-5399999">
                                  <a:off x="36918" y="146355"/>
                                  <a:ext cx="75807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9" name="Rectangle 789"/>
                              <wps:cNvSpPr/>
                              <wps:spPr>
                                <a:xfrm rot="-5399999">
                                  <a:off x="41040" y="93326"/>
                                  <a:ext cx="6756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0" name="Rectangle 790"/>
                              <wps:cNvSpPr/>
                              <wps:spPr>
                                <a:xfrm rot="-5399999">
                                  <a:off x="56107" y="57593"/>
                                  <a:ext cx="37431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1" name="Rectangle 791"/>
                              <wps:cNvSpPr/>
                              <wps:spPr>
                                <a:xfrm rot="-5399999">
                                  <a:off x="160485" y="310562"/>
                                  <a:ext cx="92833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2" name="Rectangle 792"/>
                              <wps:cNvSpPr/>
                              <wps:spPr>
                                <a:xfrm rot="-5399999">
                                  <a:off x="176971" y="258467"/>
                                  <a:ext cx="5986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3" name="Rectangle 793"/>
                              <wps:cNvSpPr/>
                              <wps:spPr>
                                <a:xfrm rot="-5399999">
                                  <a:off x="167985" y="203761"/>
                                  <a:ext cx="7783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4" name="Rectangle 794"/>
                              <wps:cNvSpPr/>
                              <wps:spPr>
                                <a:xfrm rot="-5399999">
                                  <a:off x="171228" y="148585"/>
                                  <a:ext cx="71348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" name="Rectangle 795"/>
                              <wps:cNvSpPr/>
                              <wps:spPr>
                                <a:xfrm rot="-5399999">
                                  <a:off x="190011" y="112757"/>
                                  <a:ext cx="3378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" name="Rectangle 796"/>
                              <wps:cNvSpPr/>
                              <wps:spPr>
                                <a:xfrm rot="-5399999">
                                  <a:off x="167985" y="65331"/>
                                  <a:ext cx="7783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7" name="Rectangle 797"/>
                              <wps:cNvSpPr/>
                              <wps:spPr>
                                <a:xfrm rot="-5399999">
                                  <a:off x="176971" y="17167"/>
                                  <a:ext cx="5986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8" name="Rectangle 798"/>
                              <wps:cNvSpPr/>
                              <wps:spPr>
                                <a:xfrm rot="-5399999">
                                  <a:off x="172782" y="-32741"/>
                                  <a:ext cx="68240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9" name="Rectangle 799"/>
                              <wps:cNvSpPr/>
                              <wps:spPr>
                                <a:xfrm rot="-5399999">
                                  <a:off x="190011" y="-66312"/>
                                  <a:ext cx="3378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981" style="width:19.2594pt;height:34.5pt;mso-position-horizontal-relative:char;mso-position-vertical-relative:line" coordsize="2445,4381">
                      <v:rect id="Rectangle 785" style="position:absolute;width:990;height:1496;left:252;top:31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Ч</w:t>
                              </w:r>
                            </w:p>
                          </w:txbxContent>
                        </v:textbox>
                      </v:rect>
                      <v:rect id="Rectangle 786" style="position:absolute;width:778;height:1496;left:359;top:24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и</w:t>
                              </w:r>
                            </w:p>
                          </w:txbxContent>
                        </v:textbox>
                      </v:rect>
                      <v:rect id="Rectangle 787" style="position:absolute;width:598;height:1496;left:448;top:20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с</w:t>
                              </w:r>
                            </w:p>
                          </w:txbxContent>
                        </v:textbox>
                      </v:rect>
                      <v:rect id="Rectangle 788" style="position:absolute;width:758;height:1496;left:369;top:14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л</w:t>
                              </w:r>
                            </w:p>
                          </w:txbxContent>
                        </v:textbox>
                      </v:rect>
                      <v:rect id="Rectangle 789" style="position:absolute;width:675;height:1496;left:410;top:9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790" style="position:absolute;width:374;height:1496;left:561;top:5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/</w:t>
                              </w:r>
                            </w:p>
                          </w:txbxContent>
                        </v:textbox>
                      </v:rect>
                      <v:rect id="Rectangle 791" style="position:absolute;width:928;height:1496;left:1604;top:31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Д</w:t>
                              </w:r>
                            </w:p>
                          </w:txbxContent>
                        </v:textbox>
                      </v:rect>
                      <v:rect id="Rectangle 792" style="position:absolute;width:598;height:1496;left:1769;top:25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е</w:t>
                              </w:r>
                            </w:p>
                          </w:txbxContent>
                        </v:textbox>
                      </v:rect>
                      <v:rect id="Rectangle 793" style="position:absolute;width:778;height:1496;left:1679;top:20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н</w:t>
                              </w:r>
                            </w:p>
                          </w:txbxContent>
                        </v:textbox>
                      </v:rect>
                      <v:rect id="Rectangle 794" style="position:absolute;width:713;height:1496;left:1712;top:14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ь</w:t>
                              </w:r>
                            </w:p>
                          </w:txbxContent>
                        </v:textbox>
                      </v:rect>
                      <v:rect id="Rectangle 795" style="position:absolute;width:337;height:1496;left:1900;top:11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6" style="position:absolute;width:778;height:1496;left:1679;top:6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н</w:t>
                              </w:r>
                            </w:p>
                          </w:txbxContent>
                        </v:textbox>
                      </v:rect>
                      <v:rect id="Rectangle 797" style="position:absolute;width:598;height:1496;left:1769;top:1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е</w:t>
                              </w:r>
                            </w:p>
                          </w:txbxContent>
                        </v:textbox>
                      </v:rect>
                      <v:rect id="Rectangle 798" style="position:absolute;width:682;height:1496;left:1727;top:-3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д</w:t>
                              </w:r>
                            </w:p>
                          </w:txbxContent>
                        </v:textbox>
                      </v:rect>
                      <v:rect id="Rectangle 799" style="position:absolute;width:337;height:1496;left:1900;top:-6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2F3" w:rsidRDefault="004C1AB7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6"/>
              </w:rPr>
              <w:t>Режим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2639" w:right="2674" w:firstLine="0"/>
              <w:jc w:val="center"/>
            </w:pPr>
            <w:r>
              <w:rPr>
                <w:b/>
                <w:sz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39" w:lineRule="auto"/>
              <w:ind w:left="0" w:right="15" w:firstLine="0"/>
              <w:jc w:val="center"/>
            </w:pPr>
            <w:r>
              <w:rPr>
                <w:sz w:val="18"/>
              </w:rPr>
              <w:t>Создание условий для самостоятельной деятельности детей</w:t>
            </w:r>
          </w:p>
          <w:p w:rsidR="00EA02F3" w:rsidRDefault="004C1AB7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(в центрах активности, на участке детского сада)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29" w:right="159" w:firstLine="0"/>
              <w:jc w:val="left"/>
            </w:pPr>
            <w:r>
              <w:rPr>
                <w:b/>
                <w:sz w:val="16"/>
              </w:rPr>
              <w:t>Взаимодействие с родителями/  социальными партнерами</w:t>
            </w:r>
          </w:p>
        </w:tc>
      </w:tr>
      <w:tr w:rsidR="00EA02F3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1552" w:right="1561" w:firstLine="0"/>
              <w:jc w:val="center"/>
            </w:pPr>
            <w:r>
              <w:rPr>
                <w:b/>
                <w:sz w:val="16"/>
              </w:rPr>
              <w:t>Групповая, подгрупповая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F3" w:rsidRDefault="004C1AB7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16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Образоват. деятельн в режим моментах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</w:tr>
      <w:tr w:rsidR="00EA02F3">
        <w:trPr>
          <w:trHeight w:val="3972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5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514" cy="1088034"/>
                      <wp:effectExtent l="0" t="0" r="0" b="0"/>
                      <wp:docPr id="21266" name="Group 21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514" cy="1088034"/>
                                <a:chOff x="0" y="0"/>
                                <a:chExt cx="112514" cy="1088034"/>
                              </a:xfrm>
                            </wpg:grpSpPr>
                            <wps:wsp>
                              <wps:cNvPr id="815" name="Rectangle 815"/>
                              <wps:cNvSpPr/>
                              <wps:spPr>
                                <a:xfrm rot="-5399999">
                                  <a:off x="26041" y="964431"/>
                                  <a:ext cx="9756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6" name="Rectangle 816"/>
                              <wps:cNvSpPr/>
                              <wps:spPr>
                                <a:xfrm rot="-5399999">
                                  <a:off x="41040" y="905771"/>
                                  <a:ext cx="6756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7" name="Rectangle 817"/>
                              <wps:cNvSpPr/>
                              <wps:spPr>
                                <a:xfrm rot="-5399999">
                                  <a:off x="38675" y="852606"/>
                                  <a:ext cx="72293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8" name="Rectangle 818"/>
                              <wps:cNvSpPr/>
                              <wps:spPr>
                                <a:xfrm rot="-5399999">
                                  <a:off x="44891" y="805481"/>
                                  <a:ext cx="5986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9" name="Rectangle 819"/>
                              <wps:cNvSpPr/>
                              <wps:spPr>
                                <a:xfrm rot="-5399999">
                                  <a:off x="40499" y="755370"/>
                                  <a:ext cx="68645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0" name="Rectangle 820"/>
                              <wps:cNvSpPr/>
                              <wps:spPr>
                                <a:xfrm rot="-5399999">
                                  <a:off x="44891" y="707692"/>
                                  <a:ext cx="5986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1" name="Rectangle 821"/>
                              <wps:cNvSpPr/>
                              <wps:spPr>
                                <a:xfrm rot="-5399999">
                                  <a:off x="41107" y="659458"/>
                                  <a:ext cx="67429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2" name="Rectangle 822"/>
                              <wps:cNvSpPr/>
                              <wps:spPr>
                                <a:xfrm rot="-5399999">
                                  <a:off x="44013" y="611563"/>
                                  <a:ext cx="61618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3" name="Rectangle 823"/>
                              <wps:cNvSpPr/>
                              <wps:spPr>
                                <a:xfrm rot="-5399999">
                                  <a:off x="38675" y="560506"/>
                                  <a:ext cx="72293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4" name="Rectangle 824"/>
                              <wps:cNvSpPr/>
                              <wps:spPr>
                                <a:xfrm rot="-5399999">
                                  <a:off x="38675" y="505896"/>
                                  <a:ext cx="7229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5" name="Rectangle 825"/>
                              <wps:cNvSpPr/>
                              <wps:spPr>
                                <a:xfrm rot="-5399999">
                                  <a:off x="42053" y="454665"/>
                                  <a:ext cx="65537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6" name="Rectangle 826"/>
                              <wps:cNvSpPr/>
                              <wps:spPr>
                                <a:xfrm rot="-5399999">
                                  <a:off x="57931" y="421012"/>
                                  <a:ext cx="3378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7" name="Rectangle 827"/>
                              <wps:cNvSpPr/>
                              <wps:spPr>
                                <a:xfrm rot="-5399999">
                                  <a:off x="57931" y="395612"/>
                                  <a:ext cx="3378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8" name="Rectangle 828"/>
                              <wps:cNvSpPr/>
                              <wps:spPr>
                                <a:xfrm rot="-5399999">
                                  <a:off x="41040" y="353321"/>
                                  <a:ext cx="6756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9" name="Rectangle 829"/>
                              <wps:cNvSpPr/>
                              <wps:spPr>
                                <a:xfrm rot="-5399999">
                                  <a:off x="57931" y="319412"/>
                                  <a:ext cx="3378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0" name="Rectangle 830"/>
                              <wps:cNvSpPr/>
                              <wps:spPr>
                                <a:xfrm rot="-5399999">
                                  <a:off x="44891" y="280972"/>
                                  <a:ext cx="5986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1" name="Rectangle 831"/>
                              <wps:cNvSpPr/>
                              <wps:spPr>
                                <a:xfrm rot="-5399999">
                                  <a:off x="44891" y="235252"/>
                                  <a:ext cx="5986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2" name="Rectangle 832"/>
                              <wps:cNvSpPr/>
                              <wps:spPr>
                                <a:xfrm rot="-5399999">
                                  <a:off x="38675" y="184586"/>
                                  <a:ext cx="7229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3" name="Rectangle 833"/>
                              <wps:cNvSpPr/>
                              <wps:spPr>
                                <a:xfrm rot="-5399999">
                                  <a:off x="45296" y="136597"/>
                                  <a:ext cx="59051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4" name="Rectangle 834"/>
                              <wps:cNvSpPr/>
                              <wps:spPr>
                                <a:xfrm rot="-5399999">
                                  <a:off x="43810" y="90661"/>
                                  <a:ext cx="6202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5" name="Rectangle 835"/>
                              <wps:cNvSpPr/>
                              <wps:spPr>
                                <a:xfrm rot="-5399999">
                                  <a:off x="40499" y="40360"/>
                                  <a:ext cx="68645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6" name="Rectangle 836"/>
                              <wps:cNvSpPr/>
                              <wps:spPr>
                                <a:xfrm rot="-5399999">
                                  <a:off x="41040" y="-11168"/>
                                  <a:ext cx="6756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7" name="Rectangle 837"/>
                              <wps:cNvSpPr/>
                              <wps:spPr>
                                <a:xfrm rot="-5399999">
                                  <a:off x="43810" y="-59198"/>
                                  <a:ext cx="6202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266" style="width:8.85938pt;height:85.672pt;mso-position-horizontal-relative:char;mso-position-vertical-relative:line" coordsize="1125,10880">
                      <v:rect id="Rectangle 815" style="position:absolute;width:975;height:1496;left:260;top:96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П</w:t>
                              </w:r>
                            </w:p>
                          </w:txbxContent>
                        </v:textbox>
                      </v:rect>
                      <v:rect id="Rectangle 816" style="position:absolute;width:675;height:1496;left:410;top:90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817" style="position:absolute;width:722;height:1496;left:386;top:85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н</w:t>
                              </w:r>
                            </w:p>
                          </w:txbxContent>
                        </v:textbox>
                      </v:rect>
                      <v:rect id="Rectangle 818" style="position:absolute;width:598;height:1496;left:448;top:80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е</w:t>
                              </w:r>
                            </w:p>
                          </w:txbxContent>
                        </v:textbox>
                      </v:rect>
                      <v:rect id="Rectangle 819" style="position:absolute;width:686;height:1496;left:404;top:7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д</w:t>
                              </w:r>
                            </w:p>
                          </w:txbxContent>
                        </v:textbox>
                      </v:rect>
                      <v:rect id="Rectangle 820" style="position:absolute;width:598;height:1496;left:448;top:70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е</w:t>
                              </w:r>
                            </w:p>
                          </w:txbxContent>
                        </v:textbox>
                      </v:rect>
                      <v:rect id="Rectangle 821" style="position:absolute;width:674;height:1496;left:411;top:65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л</w:t>
                              </w:r>
                            </w:p>
                          </w:txbxContent>
                        </v:textbox>
                      </v:rect>
                      <v:rect id="Rectangle 822" style="position:absolute;width:616;height:1496;left:440;top:61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ь</w:t>
                              </w:r>
                            </w:p>
                          </w:txbxContent>
                        </v:textbox>
                      </v:rect>
                      <v:rect id="Rectangle 823" style="position:absolute;width:722;height:1496;left:386;top:56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н</w:t>
                              </w:r>
                            </w:p>
                          </w:txbxContent>
                        </v:textbox>
                      </v:rect>
                      <v:rect id="Rectangle 824" style="position:absolute;width:722;height:1496;left:386;top:50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и</w:t>
                              </w:r>
                            </w:p>
                          </w:txbxContent>
                        </v:textbox>
                      </v:rect>
                      <v:rect id="Rectangle 825" style="position:absolute;width:655;height:1496;left:420;top:45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к</w:t>
                              </w:r>
                            </w:p>
                          </w:txbxContent>
                        </v:textbox>
                      </v:rect>
                      <v:rect id="Rectangle 826" style="position:absolute;width:337;height:1496;left:579;top:42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7" style="position:absolute;width:337;height:1496;left:579;top:39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8" style="position:absolute;width:675;height:1496;left:410;top:35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9</w:t>
                              </w:r>
                            </w:p>
                          </w:txbxContent>
                        </v:textbox>
                      </v:rect>
                      <v:rect id="Rectangle 829" style="position:absolute;width:337;height:1496;left:579;top:3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0" style="position:absolute;width:598;height:1496;left:448;top:28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с</w:t>
                              </w:r>
                            </w:p>
                          </w:txbxContent>
                        </v:textbox>
                      </v:rect>
                      <v:rect id="Rectangle 831" style="position:absolute;width:598;height:1496;left:448;top:23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е</w:t>
                              </w:r>
                            </w:p>
                          </w:txbxContent>
                        </v:textbox>
                      </v:rect>
                      <v:rect id="Rectangle 832" style="position:absolute;width:722;height:1496;left:386;top:18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н</w:t>
                              </w:r>
                            </w:p>
                          </w:txbxContent>
                        </v:textbox>
                      </v:rect>
                      <v:rect id="Rectangle 833" style="position:absolute;width:590;height:1496;left:452;top:13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т</w:t>
                              </w:r>
                            </w:p>
                          </w:txbxContent>
                        </v:textbox>
                      </v:rect>
                      <v:rect id="Rectangle 834" style="position:absolute;width:620;height:1496;left:438;top:9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я</w:t>
                              </w:r>
                            </w:p>
                          </w:txbxContent>
                        </v:textbox>
                      </v:rect>
                      <v:rect id="Rectangle 835" style="position:absolute;width:686;height:1496;left:404;top:4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б</w:t>
                              </w:r>
                            </w:p>
                          </w:txbxContent>
                        </v:textbox>
                      </v:rect>
                      <v:rect id="Rectangle 836" style="position:absolute;width:675;height:1496;left:410;top:-1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р</w:t>
                              </w:r>
                            </w:p>
                          </w:txbxContent>
                        </v:textbox>
                      </v:rect>
                      <v:rect id="Rectangle 837" style="position:absolute;width:620;height:1496;left:438;top:-5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2F3" w:rsidRDefault="004C1AB7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514" cy="264973"/>
                      <wp:effectExtent l="0" t="0" r="0" b="0"/>
                      <wp:docPr id="21278" name="Group 21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514" cy="264973"/>
                                <a:chOff x="0" y="0"/>
                                <a:chExt cx="112514" cy="264973"/>
                              </a:xfrm>
                            </wpg:grpSpPr>
                            <wps:wsp>
                              <wps:cNvPr id="838" name="Rectangle 838"/>
                              <wps:cNvSpPr/>
                              <wps:spPr>
                                <a:xfrm rot="-5399999">
                                  <a:off x="25297" y="140626"/>
                                  <a:ext cx="99049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9" name="Rectangle 839"/>
                              <wps:cNvSpPr/>
                              <wps:spPr>
                                <a:xfrm rot="-5399999">
                                  <a:off x="41648" y="82047"/>
                                  <a:ext cx="66348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0" name="Rectangle 840"/>
                              <wps:cNvSpPr/>
                              <wps:spPr>
                                <a:xfrm rot="-5399999">
                                  <a:off x="37256" y="28125"/>
                                  <a:ext cx="75131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1" name="Rectangle 841"/>
                              <wps:cNvSpPr/>
                              <wps:spPr>
                                <a:xfrm rot="-5399999">
                                  <a:off x="41040" y="-23970"/>
                                  <a:ext cx="6756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2" name="Rectangle 842"/>
                              <wps:cNvSpPr/>
                              <wps:spPr>
                                <a:xfrm rot="-5399999">
                                  <a:off x="52323" y="-63487"/>
                                  <a:ext cx="44998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278" style="width:8.85938pt;height:20.864pt;mso-position-horizontal-relative:char;mso-position-vertical-relative:line" coordsize="1125,2649">
                      <v:rect id="Rectangle 838" style="position:absolute;width:990;height:1496;left:252;top:14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У</w:t>
                              </w:r>
                            </w:p>
                          </w:txbxContent>
                        </v:textbox>
                      </v:rect>
                      <v:rect id="Rectangle 839" style="position:absolute;width:663;height:1496;left:416;top:8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т</w:t>
                              </w:r>
                            </w:p>
                          </w:txbxContent>
                        </v:textbox>
                      </v:rect>
                      <v:rect id="Rectangle 840" style="position:absolute;width:751;height:1496;left:372;top:2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р</w:t>
                              </w:r>
                            </w:p>
                          </w:txbxContent>
                        </v:textbox>
                      </v:rect>
                      <v:rect id="Rectangle 841" style="position:absolute;width:675;height:1496;left:410;top:-2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842" style="position:absolute;width:449;height:1496;left:523;top:-6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: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39" w:right="41"/>
            </w:pPr>
            <w:r>
              <w:rPr>
                <w:sz w:val="18"/>
              </w:rPr>
              <w:t>Совместная игровая деятельность: дидактические и развивающие интеллектуальные игры.  Чтение художественной литературы. Совместный труд.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68"/>
              <w:jc w:val="left"/>
            </w:pPr>
            <w:r>
              <w:rPr>
                <w:sz w:val="18"/>
              </w:rPr>
              <w:t>Закрепление пройденного материала по образовательным областям: индивидуальная беседа, обучающие игры, решение проблемных</w:t>
            </w:r>
            <w:r>
              <w:rPr>
                <w:sz w:val="18"/>
              </w:rPr>
              <w:t xml:space="preserve"> ситуаций.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39" w:right="63"/>
              <w:jc w:val="left"/>
            </w:pPr>
            <w:r>
              <w:rPr>
                <w:sz w:val="18"/>
              </w:rPr>
              <w:t>Утро: дежурство, поручения свободное общение на разные темы, решение проблемных ситуаций, рассматривание, самостоятельная деятельность детей, утренняя гимнастика, гигиенические процедуры, завтрак, игры малой подвижности, артикуляционная и пальчи</w:t>
            </w:r>
            <w:r>
              <w:rPr>
                <w:sz w:val="18"/>
              </w:rPr>
              <w:t>ковая гимнастика.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38" w:lineRule="auto"/>
              <w:ind w:left="31" w:right="72" w:firstLine="0"/>
              <w:jc w:val="left"/>
            </w:pPr>
            <w:r>
              <w:rPr>
                <w:sz w:val="18"/>
              </w:rPr>
              <w:t>Обогащение предметно развивающей среды в группе. Активизация детей (создание мотивации) на самостоятельную деятельность в центрах: книги, природы, художественного творчества, творческих игр и др.</w:t>
            </w:r>
          </w:p>
          <w:p w:rsidR="00EA02F3" w:rsidRDefault="004C1AB7">
            <w:pPr>
              <w:spacing w:after="0" w:line="259" w:lineRule="auto"/>
              <w:ind w:left="31" w:firstLine="0"/>
              <w:jc w:val="left"/>
            </w:pPr>
            <w:r>
              <w:rPr>
                <w:sz w:val="18"/>
              </w:rPr>
              <w:t>Создание проблемных ситуаций.</w:t>
            </w:r>
          </w:p>
          <w:p w:rsidR="00EA02F3" w:rsidRDefault="004C1AB7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Творческие задания.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1" w:line="238" w:lineRule="auto"/>
              <w:ind w:left="31" w:firstLine="0"/>
              <w:jc w:val="left"/>
            </w:pPr>
            <w:r>
              <w:rPr>
                <w:sz w:val="18"/>
              </w:rPr>
              <w:t xml:space="preserve">Беседы, консультации (индивидуальные, групповые, подгрупповые). </w:t>
            </w:r>
          </w:p>
          <w:p w:rsidR="00EA02F3" w:rsidRDefault="004C1AB7">
            <w:pPr>
              <w:spacing w:after="2" w:line="237" w:lineRule="auto"/>
              <w:ind w:left="31" w:firstLine="0"/>
            </w:pPr>
            <w:r>
              <w:rPr>
                <w:sz w:val="18"/>
              </w:rPr>
              <w:t>Совместные праздники, досуги, занятия.</w:t>
            </w:r>
          </w:p>
          <w:p w:rsidR="00EA02F3" w:rsidRDefault="004C1AB7">
            <w:pPr>
              <w:spacing w:after="0" w:line="259" w:lineRule="auto"/>
              <w:ind w:left="31" w:firstLine="0"/>
              <w:jc w:val="left"/>
            </w:pPr>
            <w:r>
              <w:rPr>
                <w:sz w:val="18"/>
              </w:rPr>
              <w:t>Экскурсии.</w:t>
            </w:r>
          </w:p>
          <w:p w:rsidR="00EA02F3" w:rsidRDefault="004C1AB7">
            <w:pPr>
              <w:spacing w:after="1" w:line="238" w:lineRule="auto"/>
              <w:ind w:left="31" w:firstLine="0"/>
              <w:jc w:val="left"/>
            </w:pPr>
            <w:r>
              <w:rPr>
                <w:sz w:val="18"/>
              </w:rPr>
              <w:t>Совместное творчество. Организация совместной трудовой деятельности (труд в природе, в группе) – субботники.</w:t>
            </w:r>
          </w:p>
          <w:p w:rsidR="00EA02F3" w:rsidRDefault="004C1AB7">
            <w:pPr>
              <w:spacing w:after="0" w:line="259" w:lineRule="auto"/>
              <w:ind w:left="29" w:right="195" w:firstLine="2"/>
              <w:jc w:val="left"/>
            </w:pPr>
            <w:r>
              <w:rPr>
                <w:sz w:val="18"/>
              </w:rPr>
              <w:t>Семейные тво</w:t>
            </w:r>
            <w:r>
              <w:rPr>
                <w:sz w:val="18"/>
              </w:rPr>
              <w:t xml:space="preserve">рческие проекты, презентации, конкурсы, викторины. Родительские собрания, семейные гостиные, родительские клубы, семинары, открытые просмотры, мастерклассы. Семинарыпрактикумы, игровые образовательные программы. Анкетирование. Интерактивное взаимодействие </w:t>
            </w:r>
            <w:r>
              <w:rPr>
                <w:sz w:val="18"/>
              </w:rPr>
              <w:t>через сайт ДОУ.  Оформление родительских уголков. Буклеты, памятки, информационные листы.</w:t>
            </w:r>
          </w:p>
        </w:tc>
      </w:tr>
      <w:tr w:rsidR="00EA02F3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2F3" w:rsidRDefault="004C1AB7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514" cy="33833"/>
                      <wp:effectExtent l="0" t="0" r="0" b="0"/>
                      <wp:docPr id="22003" name="Group 22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514" cy="33833"/>
                                <a:chOff x="0" y="0"/>
                                <a:chExt cx="112514" cy="33833"/>
                              </a:xfrm>
                            </wpg:grpSpPr>
                            <wps:wsp>
                              <wps:cNvPr id="914" name="Rectangle 914"/>
                              <wps:cNvSpPr/>
                              <wps:spPr>
                                <a:xfrm rot="-5399999">
                                  <a:off x="52323" y="-63487"/>
                                  <a:ext cx="44998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003" style="width:8.85938pt;height:2.664pt;mso-position-horizontal-relative:char;mso-position-vertical-relative:line" coordsize="1125,338">
                      <v:rect id="Rectangle 914" style="position:absolute;width:449;height:1496;left:523;top:-6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: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2F3" w:rsidRDefault="004C1AB7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18"/>
              </w:rPr>
              <w:t>(НОД по расписанию)</w:t>
            </w:r>
          </w:p>
          <w:p w:rsidR="00EA02F3" w:rsidRDefault="004C1AB7">
            <w:pPr>
              <w:spacing w:after="1" w:line="259" w:lineRule="auto"/>
              <w:ind w:left="0" w:right="82" w:firstLine="0"/>
              <w:jc w:val="center"/>
            </w:pPr>
            <w:r>
              <w:rPr>
                <w:b/>
                <w:sz w:val="18"/>
              </w:rPr>
              <w:t>Указывается деятельность и краткое содержание занятий.</w:t>
            </w:r>
          </w:p>
          <w:p w:rsidR="00EA02F3" w:rsidRDefault="004C1AB7">
            <w:pPr>
              <w:spacing w:after="0" w:line="259" w:lineRule="auto"/>
              <w:ind w:left="39"/>
              <w:jc w:val="left"/>
            </w:pPr>
            <w:r>
              <w:rPr>
                <w:i/>
                <w:sz w:val="20"/>
              </w:rPr>
              <w:t>Н-р, 1. Познавательно-исследовательская деятельность: РЭМП (Состав числа 10 из двух меньших. Сравнение предметов по величине. Деление целого на части: подготовка страниц для книжки-малышки).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</w:tr>
      <w:tr w:rsidR="00EA02F3">
        <w:trPr>
          <w:trHeight w:val="2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2F3" w:rsidRDefault="004C1AB7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514" cy="482143"/>
                      <wp:effectExtent l="0" t="0" r="0" b="0"/>
                      <wp:docPr id="22080" name="Group 22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514" cy="482143"/>
                                <a:chOff x="0" y="0"/>
                                <a:chExt cx="112514" cy="482143"/>
                              </a:xfrm>
                            </wpg:grpSpPr>
                            <wps:wsp>
                              <wps:cNvPr id="919" name="Rectangle 919"/>
                              <wps:cNvSpPr/>
                              <wps:spPr>
                                <a:xfrm rot="-5399999">
                                  <a:off x="22324" y="354824"/>
                                  <a:ext cx="104995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0" name="Rectangle 920"/>
                              <wps:cNvSpPr/>
                              <wps:spPr>
                                <a:xfrm rot="-5399999">
                                  <a:off x="37256" y="291015"/>
                                  <a:ext cx="75131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1" name="Rectangle 921"/>
                              <wps:cNvSpPr/>
                              <wps:spPr>
                                <a:xfrm rot="-5399999">
                                  <a:off x="41040" y="238918"/>
                                  <a:ext cx="6756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2" name="Rectangle 922"/>
                              <wps:cNvSpPr/>
                              <wps:spPr>
                                <a:xfrm rot="-5399999">
                                  <a:off x="44148" y="191227"/>
                                  <a:ext cx="61348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3" name="Rectangle 923"/>
                              <wps:cNvSpPr/>
                              <wps:spPr>
                                <a:xfrm rot="-5399999">
                                  <a:off x="41040" y="142399"/>
                                  <a:ext cx="6756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4" name="Rectangle 924"/>
                              <wps:cNvSpPr/>
                              <wps:spPr>
                                <a:xfrm rot="-5399999">
                                  <a:off x="36919" y="87478"/>
                                  <a:ext cx="75806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5" name="Rectangle 925"/>
                              <wps:cNvSpPr/>
                              <wps:spPr>
                                <a:xfrm rot="-5399999">
                                  <a:off x="35905" y="29314"/>
                                  <a:ext cx="7783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6" name="Rectangle 926"/>
                              <wps:cNvSpPr/>
                              <wps:spPr>
                                <a:xfrm rot="-5399999">
                                  <a:off x="41040" y="-23970"/>
                                  <a:ext cx="67563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7" name="Rectangle 927"/>
                              <wps:cNvSpPr/>
                              <wps:spPr>
                                <a:xfrm rot="-5399999">
                                  <a:off x="52323" y="-63487"/>
                                  <a:ext cx="44998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080" style="width:8.85938pt;height:37.964pt;mso-position-horizontal-relative:char;mso-position-vertical-relative:line" coordsize="1125,4821">
                      <v:rect id="Rectangle 919" style="position:absolute;width:1049;height:1496;left:223;top:35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П</w:t>
                              </w:r>
                            </w:p>
                          </w:txbxContent>
                        </v:textbox>
                      </v:rect>
                      <v:rect id="Rectangle 920" style="position:absolute;width:751;height:1496;left:372;top:29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р</w:t>
                              </w:r>
                            </w:p>
                          </w:txbxContent>
                        </v:textbox>
                      </v:rect>
                      <v:rect id="Rectangle 921" style="position:absolute;width:675;height:1496;left:410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922" style="position:absolute;width:613;height:1496;left:441;top:19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г</w:t>
                              </w:r>
                            </w:p>
                          </w:txbxContent>
                        </v:textbox>
                      </v:rect>
                      <v:rect id="Rectangle 923" style="position:absolute;width:675;height:1496;left:410;top:14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у</w:t>
                              </w:r>
                            </w:p>
                          </w:txbxContent>
                        </v:textbox>
                      </v:rect>
                      <v:rect id="Rectangle 924" style="position:absolute;width:758;height:1496;left:369;top:8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л</w:t>
                              </w:r>
                            </w:p>
                          </w:txbxContent>
                        </v:textbox>
                      </v:rect>
                      <v:rect id="Rectangle 925" style="position:absolute;width:778;height:1496;left:359;top:2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к</w:t>
                              </w:r>
                            </w:p>
                          </w:txbxContent>
                        </v:textbox>
                      </v:rect>
                      <v:rect id="Rectangle 926" style="position:absolute;width:675;height:1496;left:410;top:-2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а</w:t>
                              </w:r>
                            </w:p>
                          </w:txbxContent>
                        </v:textbox>
                      </v:rect>
                      <v:rect id="Rectangle 927" style="position:absolute;width:449;height:1496;left:523;top:-6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: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1" w:line="238" w:lineRule="auto"/>
              <w:ind w:left="29" w:firstLine="0"/>
              <w:jc w:val="left"/>
            </w:pPr>
            <w:r>
              <w:rPr>
                <w:sz w:val="18"/>
              </w:rPr>
              <w:t>Подвижные и спортивные игры, физкультурное занятие на улице. Познавательно исследовательская деятельность: наблюдения, опыты, эксперименты. Целевые прогулки, экскурсии. Труд на участке, в цветнике, огороде.</w:t>
            </w:r>
          </w:p>
          <w:p w:rsidR="00EA02F3" w:rsidRDefault="004C1AB7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Игры с песком (со снегом).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jc w:val="left"/>
            </w:pPr>
            <w:r>
              <w:rPr>
                <w:sz w:val="18"/>
              </w:rPr>
              <w:t>Закрепление пройденног</w:t>
            </w:r>
            <w:r>
              <w:rPr>
                <w:sz w:val="18"/>
              </w:rPr>
              <w:t>о материала по образовательным областям: индивидуальная беседа, обучающие игры, решение проблемных ситуаций.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29" w:right="60" w:firstLine="2"/>
              <w:jc w:val="left"/>
            </w:pPr>
            <w:r>
              <w:rPr>
                <w:sz w:val="18"/>
              </w:rPr>
              <w:t>Свободное общение на разные темы, ситуативные разговоры, решение проблемных ситуаций. Самостоятельная деятельность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1" w:line="238" w:lineRule="auto"/>
              <w:ind w:left="31" w:right="72" w:firstLine="0"/>
              <w:jc w:val="left"/>
            </w:pPr>
            <w:r>
              <w:rPr>
                <w:sz w:val="18"/>
              </w:rPr>
              <w:t>Обогащение предметно развивающей среды на участке. Создание мотивации к сюжетно ролевым играм, театрализованным, продуктивной деятельности (постройки из песка/снега).</w:t>
            </w:r>
          </w:p>
          <w:p w:rsidR="00EA02F3" w:rsidRDefault="004C1AB7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>Творческие задания.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A02F3" w:rsidRDefault="00EA02F3">
      <w:pPr>
        <w:spacing w:after="0" w:line="259" w:lineRule="auto"/>
        <w:ind w:left="-620" w:right="13988" w:firstLine="0"/>
        <w:jc w:val="left"/>
      </w:pPr>
    </w:p>
    <w:tbl>
      <w:tblPr>
        <w:tblStyle w:val="TableGrid"/>
        <w:tblW w:w="16160" w:type="dxa"/>
        <w:tblInd w:w="-182" w:type="dxa"/>
        <w:tblCellMar>
          <w:top w:w="12" w:type="dxa"/>
          <w:left w:w="11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564"/>
        <w:gridCol w:w="1278"/>
        <w:gridCol w:w="5042"/>
        <w:gridCol w:w="1904"/>
        <w:gridCol w:w="1984"/>
        <w:gridCol w:w="3120"/>
        <w:gridCol w:w="2268"/>
      </w:tblGrid>
      <w:tr w:rsidR="00EA02F3">
        <w:trPr>
          <w:trHeight w:val="113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38294" cy="570230"/>
                      <wp:effectExtent l="0" t="0" r="0" b="0"/>
                      <wp:docPr id="17596" name="Group 17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294" cy="570230"/>
                                <a:chOff x="0" y="0"/>
                                <a:chExt cx="638294" cy="570230"/>
                              </a:xfrm>
                            </wpg:grpSpPr>
                            <wps:wsp>
                              <wps:cNvPr id="982" name="Rectangle 982"/>
                              <wps:cNvSpPr/>
                              <wps:spPr>
                                <a:xfrm rot="-5399999">
                                  <a:off x="29824" y="436440"/>
                                  <a:ext cx="89995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3" name="Rectangle 983"/>
                              <wps:cNvSpPr/>
                              <wps:spPr>
                                <a:xfrm rot="-5399999">
                                  <a:off x="41040" y="380346"/>
                                  <a:ext cx="6756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4" name="Rectangle 984"/>
                              <wps:cNvSpPr/>
                              <wps:spPr>
                                <a:xfrm rot="-5399999">
                                  <a:off x="48134" y="336641"/>
                                  <a:ext cx="53375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5" name="Rectangle 985"/>
                              <wps:cNvSpPr/>
                              <wps:spPr>
                                <a:xfrm rot="-5399999">
                                  <a:off x="42932" y="292067"/>
                                  <a:ext cx="63781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6" name="Rectangle 986"/>
                              <wps:cNvSpPr/>
                              <wps:spPr>
                                <a:xfrm rot="-5399999">
                                  <a:off x="41040" y="241916"/>
                                  <a:ext cx="6756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7" name="Rectangle 987"/>
                              <wps:cNvSpPr/>
                              <wps:spPr>
                                <a:xfrm rot="-5399999">
                                  <a:off x="44891" y="194967"/>
                                  <a:ext cx="5986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8" name="Rectangle 988"/>
                              <wps:cNvSpPr/>
                              <wps:spPr>
                                <a:xfrm rot="-5399999">
                                  <a:off x="22798" y="127154"/>
                                  <a:ext cx="104048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щ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9" name="Rectangle 989"/>
                              <wps:cNvSpPr/>
                              <wps:spPr>
                                <a:xfrm rot="-5399999">
                                  <a:off x="44891" y="71777"/>
                                  <a:ext cx="5986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0" name="Rectangle 990"/>
                              <wps:cNvSpPr/>
                              <wps:spPr>
                                <a:xfrm rot="-5399999">
                                  <a:off x="38675" y="19841"/>
                                  <a:ext cx="7229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" name="Rectangle 991"/>
                              <wps:cNvSpPr/>
                              <wps:spPr>
                                <a:xfrm rot="-5399999">
                                  <a:off x="38675" y="-34768"/>
                                  <a:ext cx="7229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2" name="Rectangle 992"/>
                              <wps:cNvSpPr/>
                              <wps:spPr>
                                <a:xfrm rot="-5399999">
                                  <a:off x="175701" y="465477"/>
                                  <a:ext cx="5986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3" name="Rectangle 993"/>
                              <wps:cNvSpPr/>
                              <wps:spPr>
                                <a:xfrm rot="-5399999">
                                  <a:off x="188741" y="432797"/>
                                  <a:ext cx="3378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4" name="Rectangle 994"/>
                              <wps:cNvSpPr/>
                              <wps:spPr>
                                <a:xfrm rot="-5399999">
                                  <a:off x="175701" y="394357"/>
                                  <a:ext cx="5986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5" name="Rectangle 995"/>
                              <wps:cNvSpPr/>
                              <wps:spPr>
                                <a:xfrm rot="-5399999">
                                  <a:off x="188741" y="362947"/>
                                  <a:ext cx="3378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6" name="Rectangle 996"/>
                              <wps:cNvSpPr/>
                              <wps:spPr>
                                <a:xfrm rot="-5399999">
                                  <a:off x="169485" y="318291"/>
                                  <a:ext cx="7229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" name="Rectangle 997"/>
                              <wps:cNvSpPr/>
                              <wps:spPr>
                                <a:xfrm rot="-5399999">
                                  <a:off x="171850" y="266046"/>
                                  <a:ext cx="6756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8" name="Rectangle 998"/>
                              <wps:cNvSpPr/>
                              <wps:spPr>
                                <a:xfrm rot="-5399999">
                                  <a:off x="171850" y="215246"/>
                                  <a:ext cx="6756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9" name="Rectangle 999"/>
                              <wps:cNvSpPr/>
                              <wps:spPr>
                                <a:xfrm rot="-5399999">
                                  <a:off x="177930" y="170527"/>
                                  <a:ext cx="55403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0" name="Rectangle 1000"/>
                              <wps:cNvSpPr/>
                              <wps:spPr>
                                <a:xfrm rot="-5399999">
                                  <a:off x="171850" y="122536"/>
                                  <a:ext cx="6756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1" name="Rectangle 1001"/>
                              <wps:cNvSpPr/>
                              <wps:spPr>
                                <a:xfrm rot="-5399999">
                                  <a:off x="171917" y="71803"/>
                                  <a:ext cx="67429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2" name="Rectangle 1002"/>
                              <wps:cNvSpPr/>
                              <wps:spPr>
                                <a:xfrm rot="-5399999">
                                  <a:off x="172863" y="21949"/>
                                  <a:ext cx="65537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3" name="Rectangle 1003"/>
                              <wps:cNvSpPr/>
                              <wps:spPr>
                                <a:xfrm rot="-5399999">
                                  <a:off x="169485" y="-30958"/>
                                  <a:ext cx="7229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4" name="Rectangle 1004"/>
                              <wps:cNvSpPr/>
                              <wps:spPr>
                                <a:xfrm rot="-5399999">
                                  <a:off x="188741" y="-66312"/>
                                  <a:ext cx="3378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" name="Rectangle 1005"/>
                              <wps:cNvSpPr/>
                              <wps:spPr>
                                <a:xfrm rot="-5399999">
                                  <a:off x="292714" y="403420"/>
                                  <a:ext cx="89995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" name="Rectangle 1006"/>
                              <wps:cNvSpPr/>
                              <wps:spPr>
                                <a:xfrm rot="-5399999">
                                  <a:off x="298660" y="342055"/>
                                  <a:ext cx="7810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7" name="Rectangle 1007"/>
                              <wps:cNvSpPr/>
                              <wps:spPr>
                                <a:xfrm rot="-5399999">
                                  <a:off x="288931" y="273907"/>
                                  <a:ext cx="9756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8" name="Rectangle 1008"/>
                              <wps:cNvSpPr/>
                              <wps:spPr>
                                <a:xfrm rot="-5399999">
                                  <a:off x="320821" y="232137"/>
                                  <a:ext cx="3378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9" name="Rectangle 1009"/>
                              <wps:cNvSpPr/>
                              <wps:spPr>
                                <a:xfrm rot="-5399999">
                                  <a:off x="320821" y="206737"/>
                                  <a:ext cx="3378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0" name="Rectangle 1010"/>
                              <wps:cNvSpPr/>
                              <wps:spPr>
                                <a:xfrm rot="-5399999">
                                  <a:off x="303930" y="164446"/>
                                  <a:ext cx="6756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1" name="Rectangle 1011"/>
                              <wps:cNvSpPr/>
                              <wps:spPr>
                                <a:xfrm rot="-5399999">
                                  <a:off x="303389" y="113105"/>
                                  <a:ext cx="68645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2" name="Rectangle 1012"/>
                              <wps:cNvSpPr/>
                              <wps:spPr>
                                <a:xfrm rot="-5399999">
                                  <a:off x="307781" y="66697"/>
                                  <a:ext cx="5986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3" name="Rectangle 1013"/>
                              <wps:cNvSpPr/>
                              <wps:spPr>
                                <a:xfrm rot="-5399999">
                                  <a:off x="303389" y="16585"/>
                                  <a:ext cx="68645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4" name="Rectangle 1014"/>
                              <wps:cNvSpPr/>
                              <wps:spPr>
                                <a:xfrm rot="-5399999">
                                  <a:off x="320821" y="-18052"/>
                                  <a:ext cx="3378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5" name="Rectangle 1015"/>
                              <wps:cNvSpPr/>
                              <wps:spPr>
                                <a:xfrm rot="-5399999">
                                  <a:off x="434740" y="457816"/>
                                  <a:ext cx="6756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6" name="Rectangle 1016"/>
                              <wps:cNvSpPr/>
                              <wps:spPr>
                                <a:xfrm rot="-5399999">
                                  <a:off x="438591" y="410867"/>
                                  <a:ext cx="5986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7" name="Rectangle 1017"/>
                              <wps:cNvSpPr/>
                              <wps:spPr>
                                <a:xfrm rot="-5399999">
                                  <a:off x="434199" y="362025"/>
                                  <a:ext cx="68645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8" name="Rectangle 1018"/>
                              <wps:cNvSpPr/>
                              <wps:spPr>
                                <a:xfrm rot="-5399999">
                                  <a:off x="434740" y="310496"/>
                                  <a:ext cx="6756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9" name="Rectangle 1019"/>
                              <wps:cNvSpPr/>
                              <wps:spPr>
                                <a:xfrm rot="-5399999">
                                  <a:off x="438997" y="263953"/>
                                  <a:ext cx="59050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0" name="Rectangle 1020"/>
                              <wps:cNvSpPr/>
                              <wps:spPr>
                                <a:xfrm rot="-5399999">
                                  <a:off x="438591" y="219097"/>
                                  <a:ext cx="5986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1" name="Rectangle 1021"/>
                              <wps:cNvSpPr/>
                              <wps:spPr>
                                <a:xfrm rot="-5399999">
                                  <a:off x="451631" y="186417"/>
                                  <a:ext cx="3378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" name="Rectangle 1022"/>
                              <wps:cNvSpPr/>
                              <wps:spPr>
                                <a:xfrm rot="-5399999">
                                  <a:off x="432375" y="141761"/>
                                  <a:ext cx="7229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3" name="Rectangle 1023"/>
                              <wps:cNvSpPr/>
                              <wps:spPr>
                                <a:xfrm rot="-5399999">
                                  <a:off x="438591" y="94637"/>
                                  <a:ext cx="5986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 rot="-5399999">
                                  <a:off x="434740" y="45066"/>
                                  <a:ext cx="6756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5" name="Rectangle 1025"/>
                              <wps:cNvSpPr/>
                              <wps:spPr>
                                <a:xfrm rot="-5399999">
                                  <a:off x="438591" y="-1882"/>
                                  <a:ext cx="5986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 rot="-5399999">
                                  <a:off x="434199" y="-50724"/>
                                  <a:ext cx="68645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7" name="Rectangle 1027"/>
                              <wps:cNvSpPr/>
                              <wps:spPr>
                                <a:xfrm rot="-5399999">
                                  <a:off x="570671" y="288947"/>
                                  <a:ext cx="5986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8" name="Rectangle 1028"/>
                              <wps:cNvSpPr/>
                              <wps:spPr>
                                <a:xfrm rot="-5399999">
                                  <a:off x="564455" y="238281"/>
                                  <a:ext cx="7229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9" name="Rectangle 1029"/>
                              <wps:cNvSpPr/>
                              <wps:spPr>
                                <a:xfrm rot="-5399999">
                                  <a:off x="566820" y="186036"/>
                                  <a:ext cx="67564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0" name="Rectangle 1030"/>
                              <wps:cNvSpPr/>
                              <wps:spPr>
                                <a:xfrm rot="-5399999">
                                  <a:off x="557901" y="126317"/>
                                  <a:ext cx="85401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596" style="width:50.2594pt;height:44.9pt;mso-position-horizontal-relative:char;mso-position-vertical-relative:line" coordsize="6382,5702">
                      <v:rect id="Rectangle 982" style="position:absolute;width:899;height:1496;left:298;top:43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В</w:t>
                              </w:r>
                            </w:p>
                          </w:txbxContent>
                        </v:textbox>
                      </v:rect>
                      <v:rect id="Rectangle 983" style="position:absolute;width:675;height:1496;left:410;top:38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984" style="position:absolute;width:533;height:1496;left:481;top:33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з</w:t>
                              </w:r>
                            </w:p>
                          </w:txbxContent>
                        </v:textbox>
                      </v:rect>
                      <v:rect id="Rectangle 985" style="position:absolute;width:637;height:1496;left:429;top:29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в</w:t>
                              </w:r>
                            </w:p>
                          </w:txbxContent>
                        </v:textbox>
                      </v:rect>
                      <v:rect id="Rectangle 986" style="position:absolute;width:675;height:1496;left:410;top:24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р</w:t>
                              </w:r>
                            </w:p>
                          </w:txbxContent>
                        </v:textbox>
                      </v:rect>
                      <v:rect id="Rectangle 987" style="position:absolute;width:598;height:1496;left:448;top:19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а</w:t>
                              </w:r>
                            </w:p>
                          </w:txbxContent>
                        </v:textbox>
                      </v:rect>
                      <v:rect id="Rectangle 988" style="position:absolute;width:1040;height:1496;left:227;top:12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щ</w:t>
                              </w:r>
                            </w:p>
                          </w:txbxContent>
                        </v:textbox>
                      </v:rect>
                      <v:rect id="Rectangle 989" style="position:absolute;width:598;height:1496;left:448;top:7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е</w:t>
                              </w:r>
                            </w:p>
                          </w:txbxContent>
                        </v:textbox>
                      </v:rect>
                      <v:rect id="Rectangle 990" style="position:absolute;width:722;height:1496;left:386;top:1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н</w:t>
                              </w:r>
                            </w:p>
                          </w:txbxContent>
                        </v:textbox>
                      </v:rect>
                      <v:rect id="Rectangle 991" style="position:absolute;width:722;height:1496;left:386;top:-3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и</w:t>
                              </w:r>
                            </w:p>
                          </w:txbxContent>
                        </v:textbox>
                      </v:rect>
                      <v:rect id="Rectangle 992" style="position:absolute;width:598;height:1496;left:1757;top:46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е</w:t>
                              </w:r>
                            </w:p>
                          </w:txbxContent>
                        </v:textbox>
                      </v:rect>
                      <v:rect id="Rectangle 993" style="position:absolute;width:337;height:1496;left:1887;top:43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4" style="position:absolute;width:598;height:1496;left:1757;top:39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с</w:t>
                              </w:r>
                            </w:p>
                          </w:txbxContent>
                        </v:textbox>
                      </v:rect>
                      <v:rect id="Rectangle 995" style="position:absolute;width:337;height:1496;left:1887;top:36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6" style="position:absolute;width:722;height:1496;left:1694;top:3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п</w:t>
                              </w:r>
                            </w:p>
                          </w:txbxContent>
                        </v:textbox>
                      </v:rect>
                      <v:rect id="Rectangle 997" style="position:absolute;width:675;height:1496;left:1718;top:26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р</w:t>
                              </w:r>
                            </w:p>
                          </w:txbxContent>
                        </v:textbox>
                      </v:rect>
                      <v:rect id="Rectangle 998" style="position:absolute;width:675;height:1496;left:1718;top:21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999" style="position:absolute;width:554;height:1496;left:1779;top:17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г</w:t>
                              </w:r>
                            </w:p>
                          </w:txbxContent>
                        </v:textbox>
                      </v:rect>
                      <v:rect id="Rectangle 1000" style="position:absolute;width:675;height:1496;left:1718;top:12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у</w:t>
                              </w:r>
                            </w:p>
                          </w:txbxContent>
                        </v:textbox>
                      </v:rect>
                      <v:rect id="Rectangle 1001" style="position:absolute;width:674;height:1496;left:1719;top:7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л</w:t>
                              </w:r>
                            </w:p>
                          </w:txbxContent>
                        </v:textbox>
                      </v:rect>
                      <v:rect id="Rectangle 1002" style="position:absolute;width:655;height:1496;left:1728;top: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к</w:t>
                              </w:r>
                            </w:p>
                          </w:txbxContent>
                        </v:textbox>
                      </v:rect>
                      <v:rect id="Rectangle 1003" style="position:absolute;width:722;height:1496;left:1694;top:-3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и</w:t>
                              </w:r>
                            </w:p>
                          </w:txbxContent>
                        </v:textbox>
                      </v:rect>
                      <v:rect id="Rectangle 1004" style="position:absolute;width:337;height:1496;left:1887;top:-6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,</w:t>
                              </w:r>
                            </w:p>
                          </w:txbxContent>
                        </v:textbox>
                      </v:rect>
                      <v:rect id="Rectangle 1005" style="position:absolute;width:899;height:1496;left:2927;top:40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К</w:t>
                              </w:r>
                            </w:p>
                          </w:txbxContent>
                        </v:textbox>
                      </v:rect>
                      <v:rect id="Rectangle 1006" style="position:absolute;width:781;height:1496;left:2986;top:34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Г</w:t>
                              </w:r>
                            </w:p>
                          </w:txbxContent>
                        </v:textbox>
                      </v:rect>
                      <v:rect id="Rectangle 1007" style="position:absolute;width:975;height:1496;left:2889;top:27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Н</w:t>
                              </w:r>
                            </w:p>
                          </w:txbxContent>
                        </v:textbox>
                      </v:rect>
                      <v:rect id="Rectangle 1008" style="position:absolute;width:337;height:1496;left:3208;top:23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,</w:t>
                              </w:r>
                            </w:p>
                          </w:txbxContent>
                        </v:textbox>
                      </v:rect>
                      <v:rect id="Rectangle 1009" style="position:absolute;width:337;height:1496;left:3208;top:20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0" style="position:absolute;width:675;height:1496;left:3039;top:16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1011" style="position:absolute;width:686;height:1496;left:3033;top:11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б</w:t>
                              </w:r>
                            </w:p>
                          </w:txbxContent>
                        </v:textbox>
                      </v:rect>
                      <v:rect id="Rectangle 1012" style="position:absolute;width:598;height:1496;left:3077;top: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е</w:t>
                              </w:r>
                            </w:p>
                          </w:txbxContent>
                        </v:textbox>
                      </v:rect>
                      <v:rect id="Rectangle 1013" style="position:absolute;width:686;height:1496;left:3033;top:1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д</w:t>
                              </w:r>
                            </w:p>
                          </w:txbxContent>
                        </v:textbox>
                      </v:rect>
                      <v:rect id="Rectangle 1014" style="position:absolute;width:337;height:1496;left:3208;top:-1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,</w:t>
                              </w:r>
                            </w:p>
                          </w:txbxContent>
                        </v:textbox>
                      </v:rect>
                      <v:rect id="Rectangle 1015" style="position:absolute;width:675;height:1496;left:4347;top:45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р</w:t>
                              </w:r>
                            </w:p>
                          </w:txbxContent>
                        </v:textbox>
                      </v:rect>
                      <v:rect id="Rectangle 1016" style="position:absolute;width:598;height:1496;left:4385;top:41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а</w:t>
                              </w:r>
                            </w:p>
                          </w:txbxContent>
                        </v:textbox>
                      </v:rect>
                      <v:rect id="Rectangle 1017" style="position:absolute;width:686;height:1496;left:4341;top:36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б</w:t>
                              </w:r>
                            </w:p>
                          </w:txbxContent>
                        </v:textbox>
                      </v:rect>
                      <v:rect id="Rectangle 1018" style="position:absolute;width:675;height:1496;left:4347;top:31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1019" style="position:absolute;width:590;height:1496;left:4389;top:26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т</w:t>
                              </w:r>
                            </w:p>
                          </w:txbxContent>
                        </v:textbox>
                      </v:rect>
                      <v:rect id="Rectangle 1020" style="position:absolute;width:598;height:1496;left:4385;top:21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а</w:t>
                              </w:r>
                            </w:p>
                          </w:txbxContent>
                        </v:textbox>
                      </v:rect>
                      <v:rect id="Rectangle 1021" style="position:absolute;width:337;height:1496;left:4516;top:18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2" style="position:absolute;width:722;height:1496;left:4323;top:14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п</w:t>
                              </w:r>
                            </w:p>
                          </w:txbxContent>
                        </v:textbox>
                      </v:rect>
                      <v:rect id="Rectangle 1023" style="position:absolute;width:598;height:1496;left:4385;top:9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е</w:t>
                              </w:r>
                            </w:p>
                          </w:txbxContent>
                        </v:textbox>
                      </v:rect>
                      <v:rect id="Rectangle 1024" style="position:absolute;width:675;height:1496;left:4347;top:4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р</w:t>
                              </w:r>
                            </w:p>
                          </w:txbxContent>
                        </v:textbox>
                      </v:rect>
                      <v:rect id="Rectangle 1025" style="position:absolute;width:598;height:1496;left:4385;top:-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е</w:t>
                              </w:r>
                            </w:p>
                          </w:txbxContent>
                        </v:textbox>
                      </v:rect>
                      <v:rect id="Rectangle 1026" style="position:absolute;width:686;height:1496;left:4341;top:-5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д</w:t>
                              </w:r>
                            </w:p>
                          </w:txbxContent>
                        </v:textbox>
                      </v:rect>
                      <v:rect id="Rectangle 1027" style="position:absolute;width:598;height:1496;left:5706;top:28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с</w:t>
                              </w:r>
                            </w:p>
                          </w:txbxContent>
                        </v:textbox>
                      </v:rect>
                      <v:rect id="Rectangle 1028" style="position:absolute;width:722;height:1496;left:5644;top:23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н</w:t>
                              </w:r>
                            </w:p>
                          </w:txbxContent>
                        </v:textbox>
                      </v:rect>
                      <v:rect id="Rectangle 1029" style="position:absolute;width:675;height:1496;left:5668;top:18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1030" style="position:absolute;width:854;height:1496;left:5579;top:12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м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Возвращение с прогулки, гигиенические процедуры, </w:t>
            </w:r>
            <w:r>
              <w:rPr>
                <w:b/>
                <w:sz w:val="18"/>
              </w:rPr>
              <w:t>обед</w:t>
            </w:r>
            <w:r>
              <w:rPr>
                <w:sz w:val="18"/>
              </w:rPr>
              <w:t>, ситуативные разговоры.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</w:tr>
      <w:tr w:rsidR="00EA02F3">
        <w:trPr>
          <w:trHeight w:val="2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514" cy="305613"/>
                      <wp:effectExtent l="0" t="0" r="0" b="0"/>
                      <wp:docPr id="17650" name="Group 17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514" cy="305613"/>
                                <a:chOff x="0" y="0"/>
                                <a:chExt cx="112514" cy="305613"/>
                              </a:xfrm>
                            </wpg:grpSpPr>
                            <wps:wsp>
                              <wps:cNvPr id="1034" name="Rectangle 1034"/>
                              <wps:cNvSpPr/>
                              <wps:spPr>
                                <a:xfrm rot="-5399999">
                                  <a:off x="29824" y="185793"/>
                                  <a:ext cx="89995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5" name="Rectangle 1035"/>
                              <wps:cNvSpPr/>
                              <wps:spPr>
                                <a:xfrm rot="-5399999">
                                  <a:off x="44891" y="133550"/>
                                  <a:ext cx="5986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6" name="Rectangle 1036"/>
                              <wps:cNvSpPr/>
                              <wps:spPr>
                                <a:xfrm rot="-5399999">
                                  <a:off x="36783" y="79722"/>
                                  <a:ext cx="76077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7" name="Rectangle 1037"/>
                              <wps:cNvSpPr/>
                              <wps:spPr>
                                <a:xfrm rot="-5399999">
                                  <a:off x="44891" y="30680"/>
                                  <a:ext cx="59862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8" name="Rectangle 1038"/>
                              <wps:cNvSpPr/>
                              <wps:spPr>
                                <a:xfrm rot="-5399999">
                                  <a:off x="37256" y="-22674"/>
                                  <a:ext cx="75131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9" name="Rectangle 1039"/>
                              <wps:cNvSpPr/>
                              <wps:spPr>
                                <a:xfrm rot="-5399999">
                                  <a:off x="52323" y="-63487"/>
                                  <a:ext cx="44998" cy="1496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650" style="width:8.85938pt;height:24.064pt;mso-position-horizontal-relative:char;mso-position-vertical-relative:line" coordsize="1125,3056">
                      <v:rect id="Rectangle 1034" style="position:absolute;width:899;height:1496;left:298;top:18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В</w:t>
                              </w:r>
                            </w:p>
                          </w:txbxContent>
                        </v:textbox>
                      </v:rect>
                      <v:rect id="Rectangle 1035" style="position:absolute;width:598;height:1496;left:448;top:13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е</w:t>
                              </w:r>
                            </w:p>
                          </w:txbxContent>
                        </v:textbox>
                      </v:rect>
                      <v:rect id="Rectangle 1036" style="position:absolute;width:760;height:1496;left:367;top:7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ч</w:t>
                              </w:r>
                            </w:p>
                          </w:txbxContent>
                        </v:textbox>
                      </v:rect>
                      <v:rect id="Rectangle 1037" style="position:absolute;width:598;height:1496;left:448;top:3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е</w:t>
                              </w:r>
                            </w:p>
                          </w:txbxContent>
                        </v:textbox>
                      </v:rect>
                      <v:rect id="Rectangle 1038" style="position:absolute;width:751;height:1496;left:372;top:-2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р</w:t>
                              </w:r>
                            </w:p>
                          </w:txbxContent>
                        </v:textbox>
                      </v:rect>
                      <v:rect id="Rectangle 1039" style="position:absolute;width:449;height:1496;left:523;top:-6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: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Кружки. Творческие игры: сюжетно-ролевые,</w:t>
            </w:r>
          </w:p>
          <w:p w:rsidR="00EA02F3" w:rsidRDefault="004C1AB7">
            <w:pPr>
              <w:spacing w:after="1" w:line="268" w:lineRule="auto"/>
            </w:pPr>
            <w:r>
              <w:rPr>
                <w:sz w:val="18"/>
              </w:rPr>
              <w:t>театрализованные, режиссерские, строительноконструктивные, игра-фантазирование, игры экспериментирования. Подвижные, дидактические, развивающие интеллектуальные игры. Чтение худ. литературы, видео-просмотры. Виктор</w:t>
            </w:r>
            <w:r>
              <w:rPr>
                <w:sz w:val="18"/>
              </w:rPr>
              <w:t>ины, конкурсы, досуги. Совместный труд детей. Продуктивные виды деятельности.</w:t>
            </w:r>
          </w:p>
          <w:p w:rsidR="00EA02F3" w:rsidRDefault="004C1AB7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>Совместная познавательно-исследовательская деятельность.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jc w:val="left"/>
            </w:pPr>
            <w:r>
              <w:rPr>
                <w:sz w:val="18"/>
              </w:rPr>
              <w:t>Закрепление пройденного материала по образовательным областям: индивидуальная беседа, обучающие игры, решение проблемных ситуаций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F3" w:rsidRDefault="004C1AB7">
            <w:pPr>
              <w:spacing w:after="0" w:line="259" w:lineRule="auto"/>
              <w:jc w:val="left"/>
            </w:pPr>
            <w:r>
              <w:rPr>
                <w:sz w:val="18"/>
              </w:rPr>
              <w:t>Самостоятельная деятельность детей.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1" w:line="238" w:lineRule="auto"/>
              <w:ind w:left="2" w:right="4" w:firstLine="0"/>
              <w:jc w:val="left"/>
            </w:pPr>
            <w:r>
              <w:rPr>
                <w:sz w:val="18"/>
              </w:rPr>
              <w:t>Обогащение предметно развивающей среды в группе. Активизация детей (создание мотивации) на</w:t>
            </w:r>
            <w:r>
              <w:rPr>
                <w:sz w:val="18"/>
              </w:rPr>
              <w:t xml:space="preserve"> самостоятельную деятельность в центрах: книги, природы, художественного творчества, творческих игр и др.</w:t>
            </w:r>
          </w:p>
          <w:p w:rsidR="00EA02F3" w:rsidRDefault="004C1AB7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Создание проблемных ситуаций.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Творческие задания.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</w:tr>
      <w:tr w:rsidR="00EA02F3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16"/>
              </w:rPr>
              <w:t>Прогулка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2F3" w:rsidRDefault="004C1AB7">
            <w:pPr>
              <w:spacing w:after="0" w:line="259" w:lineRule="auto"/>
              <w:ind w:left="3842" w:firstLine="0"/>
              <w:jc w:val="left"/>
            </w:pPr>
            <w:r>
              <w:rPr>
                <w:sz w:val="16"/>
              </w:rPr>
              <w:t>Все мероприятия планируются как и в первую половину дня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A02F3" w:rsidRDefault="004C1AB7">
      <w:r>
        <w:br w:type="page"/>
      </w:r>
    </w:p>
    <w:p w:rsidR="00EA02F3" w:rsidRDefault="004C1AB7">
      <w:pPr>
        <w:spacing w:after="15"/>
        <w:ind w:left="2556" w:firstLine="11432"/>
        <w:jc w:val="left"/>
      </w:pPr>
      <w:r>
        <w:rPr>
          <w:b/>
          <w:i/>
          <w:sz w:val="20"/>
        </w:rPr>
        <w:lastRenderedPageBreak/>
        <w:t xml:space="preserve">Приложение №4 </w:t>
      </w:r>
      <w:r>
        <w:rPr>
          <w:b/>
        </w:rPr>
        <w:t>Примерная циклограмма организации образовательного процесса на неделю (старший возраст)</w:t>
      </w:r>
    </w:p>
    <w:tbl>
      <w:tblPr>
        <w:tblStyle w:val="TableGrid"/>
        <w:tblW w:w="16128" w:type="dxa"/>
        <w:tblInd w:w="-8" w:type="dxa"/>
        <w:tblCellMar>
          <w:top w:w="13" w:type="dxa"/>
          <w:left w:w="11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648"/>
        <w:gridCol w:w="3096"/>
        <w:gridCol w:w="3096"/>
        <w:gridCol w:w="3096"/>
        <w:gridCol w:w="3096"/>
        <w:gridCol w:w="3096"/>
      </w:tblGrid>
      <w:tr w:rsidR="00EA02F3">
        <w:trPr>
          <w:trHeight w:val="2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Понедельник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Вторник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Среда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Четверг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Пятница</w:t>
            </w:r>
          </w:p>
        </w:tc>
      </w:tr>
      <w:tr w:rsidR="00EA02F3">
        <w:trPr>
          <w:trHeight w:val="31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643" cy="827913"/>
                      <wp:effectExtent l="0" t="0" r="0" b="0"/>
                      <wp:docPr id="19800" name="Group 19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827913"/>
                                <a:chOff x="0" y="0"/>
                                <a:chExt cx="140643" cy="827913"/>
                              </a:xfrm>
                            </wpg:grpSpPr>
                            <wps:wsp>
                              <wps:cNvPr id="1109" name="Rectangle 1109"/>
                              <wps:cNvSpPr/>
                              <wps:spPr>
                                <a:xfrm rot="-5399999">
                                  <a:off x="51300" y="692158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0" name="Rectangle 1110"/>
                              <wps:cNvSpPr/>
                              <wps:spPr>
                                <a:xfrm rot="-5399999">
                                  <a:off x="72413" y="649772"/>
                                  <a:ext cx="42228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1" name="Rectangle 1111"/>
                              <wps:cNvSpPr/>
                              <wps:spPr>
                                <a:xfrm rot="-5399999">
                                  <a:off x="48344" y="593952"/>
                                  <a:ext cx="9036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2" name="Rectangle 1112"/>
                              <wps:cNvSpPr/>
                              <wps:spPr>
                                <a:xfrm rot="-5399999">
                                  <a:off x="51300" y="529598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3" name="Rectangle 1113"/>
                              <wps:cNvSpPr/>
                              <wps:spPr>
                                <a:xfrm rot="-5399999">
                                  <a:off x="51384" y="466182"/>
                                  <a:ext cx="84286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4" name="Rectangle 1114"/>
                              <wps:cNvSpPr/>
                              <wps:spPr>
                                <a:xfrm rot="-5399999">
                                  <a:off x="51300" y="402598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5" name="Rectangle 1115"/>
                              <wps:cNvSpPr/>
                              <wps:spPr>
                                <a:xfrm rot="-5399999">
                                  <a:off x="53665" y="341463"/>
                                  <a:ext cx="79726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6" name="Rectangle 1116"/>
                              <wps:cNvSpPr/>
                              <wps:spPr>
                                <a:xfrm rot="-5399999">
                                  <a:off x="48344" y="276452"/>
                                  <a:ext cx="9036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7" name="Rectangle 1117"/>
                              <wps:cNvSpPr/>
                              <wps:spPr>
                                <a:xfrm rot="-5399999">
                                  <a:off x="48344" y="209142"/>
                                  <a:ext cx="9036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8" name="Rectangle 1118"/>
                              <wps:cNvSpPr/>
                              <wps:spPr>
                                <a:xfrm rot="-5399999">
                                  <a:off x="56114" y="148332"/>
                                  <a:ext cx="7482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9" name="Rectangle 1119"/>
                              <wps:cNvSpPr/>
                              <wps:spPr>
                                <a:xfrm rot="-5399999">
                                  <a:off x="72413" y="107482"/>
                                  <a:ext cx="42228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0" name="Rectangle 1120"/>
                              <wps:cNvSpPr/>
                              <wps:spPr>
                                <a:xfrm rot="-5399999">
                                  <a:off x="50624" y="53942"/>
                                  <a:ext cx="85806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1" name="Rectangle 1121"/>
                              <wps:cNvSpPr/>
                              <wps:spPr>
                                <a:xfrm rot="-5399999">
                                  <a:off x="48344" y="-11837"/>
                                  <a:ext cx="90367" cy="1870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2" name="Rectangle 1122"/>
                              <wps:cNvSpPr/>
                              <wps:spPr>
                                <a:xfrm rot="-5399999">
                                  <a:off x="54763" y="-73998"/>
                                  <a:ext cx="77530" cy="1870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00" style="width:11.0742pt;height:65.19pt;mso-position-horizontal-relative:char;mso-position-vertical-relative:line" coordsize="1406,8279">
                      <v:rect id="Rectangle 1109" style="position:absolute;width:844;height:1870;left:513;top:69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1110" style="position:absolute;width:422;height:1870;left:724;top:64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11" style="position:absolute;width:903;height:1870;left:483;top:59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</w:t>
                              </w:r>
                            </w:p>
                          </w:txbxContent>
                        </v:textbox>
                      </v:rect>
                      <v:rect id="Rectangle 1112" style="position:absolute;width:844;height:1870;left:513;top:52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1113" style="position:absolute;width:842;height:1870;left:513;top:46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л</w:t>
                              </w:r>
                            </w:p>
                          </w:txbxContent>
                        </v:textbox>
                      </v:rect>
                      <v:rect id="Rectangle 1114" style="position:absolute;width:844;height:1870;left:513;top:40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1115" style="position:absolute;width:797;height:1870;left:536;top:34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в</w:t>
                              </w:r>
                            </w:p>
                          </w:txbxContent>
                        </v:textbox>
                      </v:rect>
                      <v:rect id="Rectangle 1116" style="position:absolute;width:903;height:1870;left:483;top:27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и</w:t>
                              </w:r>
                            </w:p>
                          </w:txbxContent>
                        </v:textbox>
                      </v:rect>
                      <v:rect id="Rectangle 1117" style="position:absolute;width:903;height:1870;left:483;top:20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н</w:t>
                              </w:r>
                            </w:p>
                          </w:txbxContent>
                        </v:textbox>
                      </v:rect>
                      <v:rect id="Rectangle 1118" style="position:absolute;width:748;height:1870;left:561;top:14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а</w:t>
                              </w:r>
                            </w:p>
                          </w:txbxContent>
                        </v:textbox>
                      </v:rect>
                      <v:rect id="Rectangle 1119" style="position:absolute;width:422;height:1870;left:724;top:10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0" style="position:absolute;width:858;height:1870;left:506;top:5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д</w:t>
                              </w:r>
                            </w:p>
                          </w:txbxContent>
                        </v:textbox>
                      </v:rect>
                      <v:rect id="Rectangle 1121" style="position:absolute;width:903;height:1870;left:483;top:-1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н</w:t>
                              </w:r>
                            </w:p>
                          </w:txbxContent>
                        </v:textbox>
                      </v:rect>
                      <v:rect id="Rectangle 1122" style="position:absolute;width:775;height:1870;left:547;top:-7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>Индивидуальная работа. Указать направление работы, Ф.И. ребенка, метод (прием) работы (д\и, наблюдение, беседа, и.т.д)</w:t>
            </w:r>
          </w:p>
        </w:tc>
      </w:tr>
      <w:tr w:rsidR="00EA02F3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14"/>
              </w:numPr>
              <w:spacing w:after="2" w:line="238" w:lineRule="auto"/>
              <w:jc w:val="left"/>
            </w:pPr>
            <w:r>
              <w:rPr>
                <w:sz w:val="20"/>
              </w:rPr>
              <w:t>речевое развитие (словарнаяработа)</w:t>
            </w:r>
          </w:p>
          <w:p w:rsidR="00EA02F3" w:rsidRDefault="004C1AB7">
            <w:pPr>
              <w:numPr>
                <w:ilvl w:val="0"/>
                <w:numId w:val="14"/>
              </w:numPr>
              <w:spacing w:after="0" w:line="259" w:lineRule="auto"/>
              <w:jc w:val="left"/>
            </w:pPr>
            <w:r>
              <w:rPr>
                <w:sz w:val="20"/>
              </w:rPr>
              <w:t>чтение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>художественной литературы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15"/>
              </w:numPr>
              <w:spacing w:after="2" w:line="238" w:lineRule="auto"/>
              <w:ind w:hanging="116"/>
              <w:jc w:val="left"/>
            </w:pPr>
            <w:r>
              <w:rPr>
                <w:sz w:val="20"/>
              </w:rPr>
              <w:t>формирование элементарныхматематических представлений</w:t>
            </w:r>
          </w:p>
          <w:p w:rsidR="00EA02F3" w:rsidRDefault="004C1AB7">
            <w:pPr>
              <w:numPr>
                <w:ilvl w:val="0"/>
                <w:numId w:val="15"/>
              </w:numPr>
              <w:spacing w:after="0" w:line="259" w:lineRule="auto"/>
              <w:ind w:hanging="116"/>
              <w:jc w:val="left"/>
            </w:pPr>
            <w:r>
              <w:rPr>
                <w:sz w:val="20"/>
              </w:rPr>
              <w:t>д/и по изодеятельности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2" w:line="238" w:lineRule="auto"/>
              <w:jc w:val="left"/>
            </w:pPr>
            <w:r>
              <w:rPr>
                <w:sz w:val="20"/>
              </w:rPr>
              <w:t>-речевое развитие (грамматика и словарь)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- музыкальное развитие (д/и)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16"/>
              </w:numPr>
              <w:spacing w:after="0" w:line="259" w:lineRule="auto"/>
              <w:ind w:hanging="118"/>
              <w:jc w:val="left"/>
            </w:pPr>
            <w:r>
              <w:rPr>
                <w:sz w:val="20"/>
              </w:rPr>
              <w:t>речевое развитие (связная речь)</w:t>
            </w:r>
          </w:p>
          <w:p w:rsidR="00EA02F3" w:rsidRDefault="004C1AB7">
            <w:pPr>
              <w:numPr>
                <w:ilvl w:val="0"/>
                <w:numId w:val="16"/>
              </w:numPr>
              <w:spacing w:after="0" w:line="259" w:lineRule="auto"/>
              <w:ind w:hanging="118"/>
              <w:jc w:val="left"/>
            </w:pPr>
            <w:r>
              <w:rPr>
                <w:sz w:val="20"/>
              </w:rPr>
              <w:t>чтение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>художественной литературы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17"/>
              </w:numPr>
              <w:spacing w:after="0" w:line="239" w:lineRule="auto"/>
            </w:pPr>
            <w:r>
              <w:rPr>
                <w:sz w:val="20"/>
              </w:rPr>
              <w:t>развитие мелкой  моторики   + формирование графических навыков</w:t>
            </w:r>
          </w:p>
          <w:p w:rsidR="00EA02F3" w:rsidRDefault="004C1AB7">
            <w:pPr>
              <w:numPr>
                <w:ilvl w:val="0"/>
                <w:numId w:val="17"/>
              </w:numPr>
              <w:spacing w:after="0" w:line="259" w:lineRule="auto"/>
            </w:pPr>
            <w:r>
              <w:rPr>
                <w:sz w:val="20"/>
              </w:rPr>
              <w:t>ЗКР (подг.гр – подготовка кобучению грамоте)</w:t>
            </w:r>
          </w:p>
        </w:tc>
      </w:tr>
      <w:tr w:rsidR="00EA02F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Совместная деятельность педагога с детьми</w:t>
            </w:r>
          </w:p>
        </w:tc>
      </w:tr>
      <w:tr w:rsidR="00EA02F3">
        <w:trPr>
          <w:trHeight w:val="2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18"/>
              </w:numPr>
              <w:spacing w:after="0" w:line="240" w:lineRule="auto"/>
              <w:ind w:hanging="204"/>
              <w:jc w:val="left"/>
            </w:pPr>
            <w:r>
              <w:rPr>
                <w:sz w:val="20"/>
              </w:rPr>
              <w:t>освоение к\г навыков, навыковсамообслуживания</w:t>
            </w:r>
          </w:p>
          <w:p w:rsidR="00EA02F3" w:rsidRDefault="004C1AB7">
            <w:pPr>
              <w:numPr>
                <w:ilvl w:val="0"/>
                <w:numId w:val="18"/>
              </w:numPr>
              <w:spacing w:after="0" w:line="259" w:lineRule="auto"/>
              <w:ind w:hanging="204"/>
              <w:jc w:val="left"/>
            </w:pPr>
            <w:r>
              <w:rPr>
                <w:sz w:val="20"/>
              </w:rPr>
              <w:t>ребенок и окружающий мир</w:t>
            </w:r>
          </w:p>
          <w:p w:rsidR="00EA02F3" w:rsidRDefault="004C1AB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(предметный мир)</w:t>
            </w:r>
          </w:p>
          <w:p w:rsidR="00EA02F3" w:rsidRDefault="004C1AB7">
            <w:pPr>
              <w:spacing w:after="1" w:line="239" w:lineRule="auto"/>
              <w:ind w:right="4"/>
            </w:pPr>
            <w:r>
              <w:rPr>
                <w:sz w:val="20"/>
              </w:rPr>
              <w:t>через д\и, беседы, рассматривание иллюстративного материала,</w:t>
            </w:r>
          </w:p>
          <w:p w:rsidR="00EA02F3" w:rsidRDefault="004C1AB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и.т.д. – указать название, цель.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ОБЖ</w:t>
            </w:r>
          </w:p>
          <w:p w:rsidR="00EA02F3" w:rsidRDefault="004C1AB7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речевое развитие (связная речь) - распределение длительных трудовых поручений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20"/>
              </w:numPr>
              <w:spacing w:after="0" w:line="259" w:lineRule="auto"/>
              <w:ind w:hanging="116"/>
              <w:jc w:val="left"/>
            </w:pPr>
            <w:r>
              <w:rPr>
                <w:sz w:val="20"/>
              </w:rPr>
              <w:t>сенсорное воспитание</w:t>
            </w:r>
          </w:p>
          <w:p w:rsidR="00EA02F3" w:rsidRDefault="004C1AB7">
            <w:pPr>
              <w:numPr>
                <w:ilvl w:val="0"/>
                <w:numId w:val="20"/>
              </w:numPr>
              <w:spacing w:after="0" w:line="259" w:lineRule="auto"/>
              <w:ind w:hanging="116"/>
              <w:jc w:val="left"/>
            </w:pPr>
            <w:r>
              <w:rPr>
                <w:sz w:val="20"/>
              </w:rPr>
              <w:t>валеологическое развитие,становление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>ценностей здорового образа жизни (ср., ст., подг.гр.)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21"/>
              </w:numPr>
              <w:spacing w:after="0" w:line="259" w:lineRule="auto"/>
              <w:ind w:hanging="118"/>
              <w:jc w:val="left"/>
            </w:pPr>
            <w:r>
              <w:rPr>
                <w:sz w:val="20"/>
              </w:rPr>
              <w:t>экологическое развитие (д/и</w:t>
            </w:r>
            <w:r>
              <w:rPr>
                <w:sz w:val="20"/>
              </w:rPr>
              <w:t>)</w:t>
            </w:r>
          </w:p>
          <w:p w:rsidR="00EA02F3" w:rsidRDefault="004C1AB7">
            <w:pPr>
              <w:numPr>
                <w:ilvl w:val="0"/>
                <w:numId w:val="21"/>
              </w:numPr>
              <w:spacing w:after="2" w:line="238" w:lineRule="auto"/>
              <w:ind w:hanging="118"/>
              <w:jc w:val="left"/>
            </w:pPr>
            <w:r>
              <w:rPr>
                <w:sz w:val="20"/>
              </w:rPr>
              <w:t>Беседа о природе, работа скалендарем и дневником</w:t>
            </w:r>
          </w:p>
          <w:p w:rsidR="00EA02F3" w:rsidRDefault="004C1AB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наблюдений в уголке природы</w:t>
            </w:r>
          </w:p>
          <w:p w:rsidR="00EA02F3" w:rsidRDefault="004C1AB7">
            <w:pPr>
              <w:numPr>
                <w:ilvl w:val="0"/>
                <w:numId w:val="21"/>
              </w:numPr>
              <w:spacing w:after="0" w:line="259" w:lineRule="auto"/>
              <w:ind w:hanging="118"/>
              <w:jc w:val="left"/>
            </w:pPr>
            <w:r>
              <w:rPr>
                <w:sz w:val="20"/>
              </w:rPr>
              <w:t>нравственное воспитание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</w:pPr>
            <w:r>
              <w:rPr>
                <w:sz w:val="20"/>
              </w:rPr>
              <w:t>- ознакомление с окружающим миром (формирование первичных представлений о себе, окружающих людях, объектах окружающего мира, малой родине и Отечестве, планете Земля)</w:t>
            </w:r>
          </w:p>
        </w:tc>
      </w:tr>
      <w:tr w:rsidR="00EA02F3">
        <w:trPr>
          <w:trHeight w:val="18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643" cy="516001"/>
                      <wp:effectExtent l="0" t="0" r="0" b="0"/>
                      <wp:docPr id="20869" name="Group 208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516001"/>
                                <a:chOff x="0" y="0"/>
                                <a:chExt cx="140643" cy="516001"/>
                              </a:xfrm>
                            </wpg:grpSpPr>
                            <wps:wsp>
                              <wps:cNvPr id="1172" name="Rectangle 1172"/>
                              <wps:cNvSpPr/>
                              <wps:spPr>
                                <a:xfrm rot="-5399999">
                                  <a:off x="32551" y="361497"/>
                                  <a:ext cx="12195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3" name="Rectangle 1173"/>
                              <wps:cNvSpPr/>
                              <wps:spPr>
                                <a:xfrm rot="-5399999">
                                  <a:off x="51300" y="288806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4" name="Rectangle 1174"/>
                              <wps:cNvSpPr/>
                              <wps:spPr>
                                <a:xfrm rot="-5399999">
                                  <a:off x="51300" y="225306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5" name="Rectangle 1175"/>
                              <wps:cNvSpPr/>
                              <wps:spPr>
                                <a:xfrm rot="-5399999">
                                  <a:off x="58900" y="169407"/>
                                  <a:ext cx="6925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6" name="Rectangle 1176"/>
                              <wps:cNvSpPr/>
                              <wps:spPr>
                                <a:xfrm rot="-5399999">
                                  <a:off x="51300" y="109736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7" name="Rectangle 1177"/>
                              <wps:cNvSpPr/>
                              <wps:spPr>
                                <a:xfrm rot="-5399999">
                                  <a:off x="51384" y="46320"/>
                                  <a:ext cx="84286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8" name="Rectangle 1178"/>
                              <wps:cNvSpPr/>
                              <wps:spPr>
                                <a:xfrm rot="-5399999">
                                  <a:off x="52567" y="-15996"/>
                                  <a:ext cx="81921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9" name="Rectangle 1179"/>
                              <wps:cNvSpPr/>
                              <wps:spPr>
                                <a:xfrm rot="-5399999">
                                  <a:off x="56114" y="-74679"/>
                                  <a:ext cx="7482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869" style="width:11.0742pt;height:40.63pt;mso-position-horizontal-relative:char;mso-position-vertical-relative:line" coordsize="1406,5160">
                      <v:rect id="Rectangle 1172" style="position:absolute;width:1219;height:1870;left:325;top:36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</w:t>
                              </w:r>
                            </w:p>
                          </w:txbxContent>
                        </v:textbox>
                      </v:rect>
                      <v:rect id="Rectangle 1173" style="position:absolute;width:844;height:1870;left:513;top:28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р</w:t>
                              </w:r>
                            </w:p>
                          </w:txbxContent>
                        </v:textbox>
                      </v:rect>
                      <v:rect id="Rectangle 1174" style="position:absolute;width:844;height:1870;left:513;top:22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1175" style="position:absolute;width:692;height:1870;left:589;top:16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г</w:t>
                              </w:r>
                            </w:p>
                          </w:txbxContent>
                        </v:textbox>
                      </v:rect>
                      <v:rect id="Rectangle 1176" style="position:absolute;width:844;height:1870;left:513;top:10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у</w:t>
                              </w:r>
                            </w:p>
                          </w:txbxContent>
                        </v:textbox>
                      </v:rect>
                      <v:rect id="Rectangle 1177" style="position:absolute;width:842;height:1870;left:513;top:4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л</w:t>
                              </w:r>
                            </w:p>
                          </w:txbxContent>
                        </v:textbox>
                      </v:rect>
                      <v:rect id="Rectangle 1178" style="position:absolute;width:819;height:1870;left:525;top:-1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к</w:t>
                              </w:r>
                            </w:p>
                          </w:txbxContent>
                        </v:textbox>
                      </v:rect>
                      <v:rect id="Rectangle 1179" style="position:absolute;width:748;height:1870;left:561;top:-7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22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наблюдения в природе,</w:t>
            </w:r>
          </w:p>
          <w:p w:rsidR="00EA02F3" w:rsidRDefault="004C1AB7">
            <w:pPr>
              <w:numPr>
                <w:ilvl w:val="0"/>
                <w:numId w:val="22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целевые прогулки и экскурсии за пределы д\с</w:t>
            </w:r>
          </w:p>
          <w:p w:rsidR="00EA02F3" w:rsidRDefault="004C1AB7">
            <w:pPr>
              <w:numPr>
                <w:ilvl w:val="0"/>
                <w:numId w:val="22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самостоятельная детская деятельность</w:t>
            </w:r>
          </w:p>
          <w:p w:rsidR="00EA02F3" w:rsidRDefault="004C1AB7">
            <w:pPr>
              <w:numPr>
                <w:ilvl w:val="0"/>
                <w:numId w:val="22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труд в природе</w:t>
            </w:r>
          </w:p>
          <w:p w:rsidR="00EA02F3" w:rsidRDefault="004C1AB7">
            <w:pPr>
              <w:numPr>
                <w:ilvl w:val="0"/>
                <w:numId w:val="22"/>
              </w:numPr>
              <w:spacing w:after="0" w:line="240" w:lineRule="auto"/>
              <w:ind w:firstLine="0"/>
              <w:jc w:val="left"/>
            </w:pPr>
            <w:r>
              <w:rPr>
                <w:sz w:val="20"/>
              </w:rPr>
              <w:t>совместная деятельность воспитателя с детьми (опыты и эксперименты, работа по разделам программы, игровая деятельность) - индивидуальная работа по ФИЗО</w:t>
            </w:r>
          </w:p>
          <w:p w:rsidR="00EA02F3" w:rsidRDefault="004C1AB7">
            <w:pPr>
              <w:numPr>
                <w:ilvl w:val="0"/>
                <w:numId w:val="22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подвижные игры</w:t>
            </w:r>
          </w:p>
          <w:p w:rsidR="00EA02F3" w:rsidRDefault="004C1AB7">
            <w:pPr>
              <w:numPr>
                <w:ilvl w:val="0"/>
                <w:numId w:val="22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игра малой подвижности, хороводная игра</w:t>
            </w:r>
          </w:p>
        </w:tc>
      </w:tr>
      <w:tr w:rsidR="00EA02F3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643" cy="827913"/>
                      <wp:effectExtent l="0" t="0" r="0" b="0"/>
                      <wp:docPr id="20987" name="Group 20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827913"/>
                                <a:chOff x="0" y="0"/>
                                <a:chExt cx="140643" cy="827913"/>
                              </a:xfrm>
                            </wpg:grpSpPr>
                            <wps:wsp>
                              <wps:cNvPr id="1188" name="Rectangle 1188"/>
                              <wps:cNvSpPr/>
                              <wps:spPr>
                                <a:xfrm rot="-5399999">
                                  <a:off x="51300" y="692159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9" name="Rectangle 1189"/>
                              <wps:cNvSpPr/>
                              <wps:spPr>
                                <a:xfrm rot="-5399999">
                                  <a:off x="72414" y="649772"/>
                                  <a:ext cx="42228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" name="Rectangle 1190"/>
                              <wps:cNvSpPr/>
                              <wps:spPr>
                                <a:xfrm rot="-5399999">
                                  <a:off x="48343" y="593951"/>
                                  <a:ext cx="9036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1" name="Rectangle 1191"/>
                              <wps:cNvSpPr/>
                              <wps:spPr>
                                <a:xfrm rot="-5399999">
                                  <a:off x="51300" y="529598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2" name="Rectangle 1192"/>
                              <wps:cNvSpPr/>
                              <wps:spPr>
                                <a:xfrm rot="-5399999">
                                  <a:off x="51385" y="466182"/>
                                  <a:ext cx="84286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3" name="Rectangle 1193"/>
                              <wps:cNvSpPr/>
                              <wps:spPr>
                                <a:xfrm rot="-5399999">
                                  <a:off x="51300" y="402598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4" name="Rectangle 1194"/>
                              <wps:cNvSpPr/>
                              <wps:spPr>
                                <a:xfrm rot="-5399999">
                                  <a:off x="53665" y="341463"/>
                                  <a:ext cx="7972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5" name="Rectangle 1195"/>
                              <wps:cNvSpPr/>
                              <wps:spPr>
                                <a:xfrm rot="-5399999">
                                  <a:off x="48343" y="276452"/>
                                  <a:ext cx="90367" cy="1870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6" name="Rectangle 1196"/>
                              <wps:cNvSpPr/>
                              <wps:spPr>
                                <a:xfrm rot="-5399999">
                                  <a:off x="48344" y="209142"/>
                                  <a:ext cx="9036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7" name="Rectangle 1197"/>
                              <wps:cNvSpPr/>
                              <wps:spPr>
                                <a:xfrm rot="-5399999">
                                  <a:off x="56114" y="148332"/>
                                  <a:ext cx="7482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8" name="Rectangle 1198"/>
                              <wps:cNvSpPr/>
                              <wps:spPr>
                                <a:xfrm rot="-5399999">
                                  <a:off x="72414" y="107482"/>
                                  <a:ext cx="42228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9" name="Rectangle 1199"/>
                              <wps:cNvSpPr/>
                              <wps:spPr>
                                <a:xfrm rot="-5399999">
                                  <a:off x="50624" y="53942"/>
                                  <a:ext cx="8580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0" name="Rectangle 1200"/>
                              <wps:cNvSpPr/>
                              <wps:spPr>
                                <a:xfrm rot="-5399999">
                                  <a:off x="48344" y="-11837"/>
                                  <a:ext cx="9036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1" name="Rectangle 1201"/>
                              <wps:cNvSpPr/>
                              <wps:spPr>
                                <a:xfrm rot="-5399999">
                                  <a:off x="54763" y="-73998"/>
                                  <a:ext cx="77529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987" style="width:11.0742pt;height:65.19pt;mso-position-horizontal-relative:char;mso-position-vertical-relative:line" coordsize="1406,8279">
                      <v:rect id="Rectangle 1188" style="position:absolute;width:844;height:1870;left:513;top:69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1189" style="position:absolute;width:422;height:1870;left:724;top:64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0" style="position:absolute;width:903;height:1870;left:483;top:59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</w:t>
                              </w:r>
                            </w:p>
                          </w:txbxContent>
                        </v:textbox>
                      </v:rect>
                      <v:rect id="Rectangle 1191" style="position:absolute;width:844;height:1870;left:513;top:52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1192" style="position:absolute;width:842;height:1870;left:513;top:46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л</w:t>
                              </w:r>
                            </w:p>
                          </w:txbxContent>
                        </v:textbox>
                      </v:rect>
                      <v:rect id="Rectangle 1193" style="position:absolute;width:844;height:1870;left:513;top:40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1194" style="position:absolute;width:797;height:1870;left:536;top:34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в</w:t>
                              </w:r>
                            </w:p>
                          </w:txbxContent>
                        </v:textbox>
                      </v:rect>
                      <v:rect id="Rectangle 1195" style="position:absolute;width:903;height:1870;left:483;top:27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и</w:t>
                              </w:r>
                            </w:p>
                          </w:txbxContent>
                        </v:textbox>
                      </v:rect>
                      <v:rect id="Rectangle 1196" style="position:absolute;width:903;height:1870;left:483;top:20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н</w:t>
                              </w:r>
                            </w:p>
                          </w:txbxContent>
                        </v:textbox>
                      </v:rect>
                      <v:rect id="Rectangle 1197" style="position:absolute;width:748;height:1870;left:561;top:14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а</w:t>
                              </w:r>
                            </w:p>
                          </w:txbxContent>
                        </v:textbox>
                      </v:rect>
                      <v:rect id="Rectangle 1198" style="position:absolute;width:422;height:1870;left:724;top:10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9" style="position:absolute;width:858;height:1870;left:506;top:5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д</w:t>
                              </w:r>
                            </w:p>
                          </w:txbxContent>
                        </v:textbox>
                      </v:rect>
                      <v:rect id="Rectangle 1200" style="position:absolute;width:903;height:1870;left:483;top:-1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н</w:t>
                              </w:r>
                            </w:p>
                          </w:txbxContent>
                        </v:textbox>
                      </v:rect>
                      <v:rect id="Rectangle 1201" style="position:absolute;width:775;height:1870;left:547;top:-7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Индивидуальная работа</w:t>
            </w:r>
          </w:p>
        </w:tc>
      </w:tr>
      <w:tr w:rsidR="00EA02F3">
        <w:trPr>
          <w:trHeight w:val="9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right="2" w:firstLine="0"/>
            </w:pPr>
            <w:r>
              <w:rPr>
                <w:sz w:val="20"/>
              </w:rPr>
              <w:t>Воспитание культуры поведения Конструирование из разного материала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40" w:lineRule="auto"/>
              <w:jc w:val="left"/>
            </w:pPr>
            <w:r>
              <w:rPr>
                <w:sz w:val="20"/>
              </w:rPr>
              <w:t>Развитие звуковой культуры речи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Развитие мелкой моторики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Изобразительная  деятельность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right="2"/>
            </w:pPr>
            <w:r>
              <w:rPr>
                <w:sz w:val="20"/>
              </w:rPr>
              <w:t>Работа по обучению детей рассказыванию (по картине, игрушке, рассказ из личного опыта)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Изобразительная  деятельность</w:t>
            </w:r>
          </w:p>
        </w:tc>
      </w:tr>
      <w:tr w:rsidR="00EA02F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Совместная деятельность воспитателя с детьми</w:t>
            </w:r>
          </w:p>
        </w:tc>
      </w:tr>
      <w:tr w:rsidR="00EA02F3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>Изобразительная  деятельность, конструирование из разного материала (рисование, лепка, аппликация  - см. расписание совместной деятельности воспитателя с детьми)</w:t>
            </w:r>
          </w:p>
        </w:tc>
      </w:tr>
      <w:tr w:rsidR="00EA02F3">
        <w:trPr>
          <w:trHeight w:val="1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23"/>
              </w:numPr>
              <w:spacing w:after="0" w:line="244" w:lineRule="auto"/>
              <w:ind w:hanging="118"/>
              <w:jc w:val="left"/>
            </w:pPr>
            <w:r>
              <w:rPr>
                <w:sz w:val="20"/>
              </w:rPr>
              <w:t>ознакомление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>с художественной литературой</w:t>
            </w:r>
          </w:p>
          <w:p w:rsidR="00EA02F3" w:rsidRDefault="004C1AB7">
            <w:pPr>
              <w:numPr>
                <w:ilvl w:val="0"/>
                <w:numId w:val="23"/>
              </w:numPr>
              <w:spacing w:after="0" w:line="259" w:lineRule="auto"/>
              <w:ind w:hanging="118"/>
              <w:jc w:val="left"/>
            </w:pPr>
            <w:r>
              <w:rPr>
                <w:sz w:val="20"/>
              </w:rPr>
              <w:t>игровая деятельность</w:t>
            </w:r>
          </w:p>
          <w:p w:rsidR="00EA02F3" w:rsidRDefault="004C1AB7">
            <w:pPr>
              <w:numPr>
                <w:ilvl w:val="0"/>
                <w:numId w:val="23"/>
              </w:numPr>
              <w:spacing w:after="0" w:line="259" w:lineRule="auto"/>
              <w:ind w:hanging="118"/>
              <w:jc w:val="left"/>
            </w:pPr>
            <w:r>
              <w:rPr>
                <w:sz w:val="20"/>
              </w:rPr>
              <w:t>трудовые поручения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24"/>
              </w:numPr>
              <w:spacing w:after="2" w:line="238" w:lineRule="auto"/>
              <w:ind w:hanging="116"/>
            </w:pPr>
            <w:r>
              <w:rPr>
                <w:sz w:val="20"/>
              </w:rPr>
              <w:t>ознакомление с художественной литературой</w:t>
            </w:r>
          </w:p>
          <w:p w:rsidR="00EA02F3" w:rsidRDefault="004C1AB7">
            <w:pPr>
              <w:numPr>
                <w:ilvl w:val="0"/>
                <w:numId w:val="24"/>
              </w:numPr>
              <w:spacing w:after="0" w:line="259" w:lineRule="auto"/>
              <w:ind w:hanging="116"/>
            </w:pPr>
            <w:r>
              <w:rPr>
                <w:sz w:val="20"/>
              </w:rPr>
              <w:t>игровая деятельность</w:t>
            </w:r>
          </w:p>
          <w:p w:rsidR="00EA02F3" w:rsidRDefault="004C1AB7">
            <w:pPr>
              <w:numPr>
                <w:ilvl w:val="0"/>
                <w:numId w:val="24"/>
              </w:numPr>
              <w:spacing w:after="0" w:line="259" w:lineRule="auto"/>
              <w:ind w:hanging="116"/>
            </w:pPr>
            <w:r>
              <w:rPr>
                <w:sz w:val="20"/>
              </w:rPr>
              <w:t>элементарная опытноэкспериментальная деятельность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25"/>
              </w:numPr>
              <w:spacing w:after="0" w:line="241" w:lineRule="auto"/>
              <w:ind w:firstLine="0"/>
              <w:jc w:val="left"/>
            </w:pPr>
            <w:r>
              <w:rPr>
                <w:sz w:val="20"/>
              </w:rPr>
              <w:t>ознакомление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>с художественной литературой - игровая деятельность(с/р, режиссерские игры)</w:t>
            </w:r>
          </w:p>
          <w:p w:rsidR="00EA02F3" w:rsidRDefault="004C1AB7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коллективный труд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26"/>
              </w:numPr>
              <w:spacing w:after="0" w:line="259" w:lineRule="auto"/>
              <w:ind w:hanging="168"/>
              <w:jc w:val="left"/>
            </w:pPr>
            <w:r>
              <w:rPr>
                <w:sz w:val="20"/>
              </w:rPr>
              <w:t>театрализованная деятельность</w:t>
            </w:r>
          </w:p>
          <w:p w:rsidR="00EA02F3" w:rsidRDefault="004C1AB7">
            <w:pPr>
              <w:numPr>
                <w:ilvl w:val="0"/>
                <w:numId w:val="26"/>
              </w:numPr>
              <w:spacing w:after="0" w:line="259" w:lineRule="auto"/>
              <w:ind w:hanging="168"/>
              <w:jc w:val="left"/>
            </w:pPr>
            <w:r>
              <w:rPr>
                <w:sz w:val="20"/>
              </w:rPr>
              <w:t>игровая деятельность</w:t>
            </w:r>
          </w:p>
          <w:p w:rsidR="00EA02F3" w:rsidRDefault="004C1AB7">
            <w:pPr>
              <w:numPr>
                <w:ilvl w:val="0"/>
                <w:numId w:val="26"/>
              </w:numPr>
              <w:spacing w:after="0" w:line="259" w:lineRule="auto"/>
              <w:ind w:hanging="168"/>
              <w:jc w:val="left"/>
            </w:pPr>
            <w:r>
              <w:rPr>
                <w:sz w:val="20"/>
              </w:rPr>
              <w:t>элементарная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>трудовая деятельность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27"/>
              </w:numPr>
              <w:spacing w:after="2" w:line="238" w:lineRule="auto"/>
              <w:ind w:hanging="580"/>
            </w:pPr>
            <w:r>
              <w:rPr>
                <w:sz w:val="20"/>
              </w:rPr>
              <w:t>ознакомление с художественной литературой</w:t>
            </w:r>
          </w:p>
          <w:p w:rsidR="00EA02F3" w:rsidRDefault="004C1AB7">
            <w:pPr>
              <w:numPr>
                <w:ilvl w:val="0"/>
                <w:numId w:val="27"/>
              </w:numPr>
              <w:spacing w:after="0" w:line="259" w:lineRule="auto"/>
              <w:ind w:hanging="580"/>
            </w:pPr>
            <w:r>
              <w:rPr>
                <w:sz w:val="20"/>
              </w:rPr>
              <w:t>игровая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>деятельность</w:t>
            </w:r>
          </w:p>
          <w:p w:rsidR="00EA02F3" w:rsidRDefault="004C1AB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(строительные игры)</w:t>
            </w:r>
          </w:p>
          <w:p w:rsidR="00EA02F3" w:rsidRDefault="004C1AB7">
            <w:pPr>
              <w:numPr>
                <w:ilvl w:val="0"/>
                <w:numId w:val="27"/>
              </w:numPr>
              <w:spacing w:after="0" w:line="259" w:lineRule="auto"/>
              <w:ind w:hanging="580"/>
            </w:pPr>
            <w:r>
              <w:rPr>
                <w:sz w:val="20"/>
              </w:rPr>
              <w:t>элементарная опытноэкспериментальная деятельность</w:t>
            </w:r>
          </w:p>
        </w:tc>
      </w:tr>
    </w:tbl>
    <w:p w:rsidR="00EA02F3" w:rsidRDefault="004C1AB7">
      <w:pPr>
        <w:spacing w:after="15"/>
        <w:ind w:left="1964"/>
        <w:jc w:val="left"/>
      </w:pPr>
      <w:r>
        <w:rPr>
          <w:b/>
        </w:rPr>
        <w:lastRenderedPageBreak/>
        <w:t>Примерная циклограмма организации образовательного процесса на неделю (младший и средний возраст)</w:t>
      </w:r>
      <w:r>
        <w:rPr>
          <w:b/>
          <w:sz w:val="28"/>
        </w:rPr>
        <w:t xml:space="preserve"> </w:t>
      </w:r>
    </w:p>
    <w:tbl>
      <w:tblPr>
        <w:tblStyle w:val="TableGrid"/>
        <w:tblW w:w="16128" w:type="dxa"/>
        <w:tblInd w:w="-8" w:type="dxa"/>
        <w:tblCellMar>
          <w:top w:w="13" w:type="dxa"/>
          <w:left w:w="11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648"/>
        <w:gridCol w:w="3096"/>
        <w:gridCol w:w="3096"/>
        <w:gridCol w:w="3096"/>
        <w:gridCol w:w="3096"/>
        <w:gridCol w:w="3096"/>
      </w:tblGrid>
      <w:tr w:rsidR="00EA02F3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Понедельник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Вторник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Среда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Четверг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Пятница</w:t>
            </w:r>
          </w:p>
        </w:tc>
      </w:tr>
      <w:tr w:rsidR="00EA02F3">
        <w:trPr>
          <w:trHeight w:val="31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643" cy="827913"/>
                      <wp:effectExtent l="0" t="0" r="0" b="0"/>
                      <wp:docPr id="18641" name="Group 18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827913"/>
                                <a:chOff x="0" y="0"/>
                                <a:chExt cx="140643" cy="827913"/>
                              </a:xfrm>
                            </wpg:grpSpPr>
                            <wps:wsp>
                              <wps:cNvPr id="1356" name="Rectangle 1356"/>
                              <wps:cNvSpPr/>
                              <wps:spPr>
                                <a:xfrm rot="-5399999">
                                  <a:off x="51300" y="692158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7" name="Rectangle 1357"/>
                              <wps:cNvSpPr/>
                              <wps:spPr>
                                <a:xfrm rot="-5399999">
                                  <a:off x="72413" y="649772"/>
                                  <a:ext cx="42228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8" name="Rectangle 1358"/>
                              <wps:cNvSpPr/>
                              <wps:spPr>
                                <a:xfrm rot="-5399999">
                                  <a:off x="48344" y="593952"/>
                                  <a:ext cx="9036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9" name="Rectangle 1359"/>
                              <wps:cNvSpPr/>
                              <wps:spPr>
                                <a:xfrm rot="-5399999">
                                  <a:off x="51300" y="529598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0" name="Rectangle 1360"/>
                              <wps:cNvSpPr/>
                              <wps:spPr>
                                <a:xfrm rot="-5399999">
                                  <a:off x="51384" y="466183"/>
                                  <a:ext cx="84286" cy="1870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1" name="Rectangle 1361"/>
                              <wps:cNvSpPr/>
                              <wps:spPr>
                                <a:xfrm rot="-5399999">
                                  <a:off x="51300" y="402598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2" name="Rectangle 1362"/>
                              <wps:cNvSpPr/>
                              <wps:spPr>
                                <a:xfrm rot="-5399999">
                                  <a:off x="53665" y="341463"/>
                                  <a:ext cx="79726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3" name="Rectangle 1363"/>
                              <wps:cNvSpPr/>
                              <wps:spPr>
                                <a:xfrm rot="-5399999">
                                  <a:off x="48344" y="276452"/>
                                  <a:ext cx="9036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4" name="Rectangle 1364"/>
                              <wps:cNvSpPr/>
                              <wps:spPr>
                                <a:xfrm rot="-5399999">
                                  <a:off x="48344" y="209142"/>
                                  <a:ext cx="9036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5" name="Rectangle 1365"/>
                              <wps:cNvSpPr/>
                              <wps:spPr>
                                <a:xfrm rot="-5399999">
                                  <a:off x="56114" y="148332"/>
                                  <a:ext cx="7482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6" name="Rectangle 1366"/>
                              <wps:cNvSpPr/>
                              <wps:spPr>
                                <a:xfrm rot="-5399999">
                                  <a:off x="72413" y="107482"/>
                                  <a:ext cx="42228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7" name="Rectangle 1367"/>
                              <wps:cNvSpPr/>
                              <wps:spPr>
                                <a:xfrm rot="-5399999">
                                  <a:off x="50624" y="53942"/>
                                  <a:ext cx="85806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8" name="Rectangle 1368"/>
                              <wps:cNvSpPr/>
                              <wps:spPr>
                                <a:xfrm rot="-5399999">
                                  <a:off x="48344" y="-11837"/>
                                  <a:ext cx="9036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9" name="Rectangle 1369"/>
                              <wps:cNvSpPr/>
                              <wps:spPr>
                                <a:xfrm rot="-5399999">
                                  <a:off x="54763" y="-73998"/>
                                  <a:ext cx="77530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641" style="width:11.0742pt;height:65.19pt;mso-position-horizontal-relative:char;mso-position-vertical-relative:line" coordsize="1406,8279">
                      <v:rect id="Rectangle 1356" style="position:absolute;width:844;height:1870;left:513;top:69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1357" style="position:absolute;width:422;height:1870;left:724;top:64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8" style="position:absolute;width:903;height:1870;left:483;top:59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</w:t>
                              </w:r>
                            </w:p>
                          </w:txbxContent>
                        </v:textbox>
                      </v:rect>
                      <v:rect id="Rectangle 1359" style="position:absolute;width:844;height:1870;left:513;top:52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1360" style="position:absolute;width:842;height:1870;left:513;top:46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л</w:t>
                              </w:r>
                            </w:p>
                          </w:txbxContent>
                        </v:textbox>
                      </v:rect>
                      <v:rect id="Rectangle 1361" style="position:absolute;width:844;height:1870;left:513;top:40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1362" style="position:absolute;width:797;height:1870;left:536;top:34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в</w:t>
                              </w:r>
                            </w:p>
                          </w:txbxContent>
                        </v:textbox>
                      </v:rect>
                      <v:rect id="Rectangle 1363" style="position:absolute;width:903;height:1870;left:483;top:27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и</w:t>
                              </w:r>
                            </w:p>
                          </w:txbxContent>
                        </v:textbox>
                      </v:rect>
                      <v:rect id="Rectangle 1364" style="position:absolute;width:903;height:1870;left:483;top:20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н</w:t>
                              </w:r>
                            </w:p>
                          </w:txbxContent>
                        </v:textbox>
                      </v:rect>
                      <v:rect id="Rectangle 1365" style="position:absolute;width:748;height:1870;left:561;top:14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а</w:t>
                              </w:r>
                            </w:p>
                          </w:txbxContent>
                        </v:textbox>
                      </v:rect>
                      <v:rect id="Rectangle 1366" style="position:absolute;width:422;height:1870;left:724;top:10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67" style="position:absolute;width:858;height:1870;left:506;top:5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д</w:t>
                              </w:r>
                            </w:p>
                          </w:txbxContent>
                        </v:textbox>
                      </v:rect>
                      <v:rect id="Rectangle 1368" style="position:absolute;width:903;height:1870;left:483;top:-1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н</w:t>
                              </w:r>
                            </w:p>
                          </w:txbxContent>
                        </v:textbox>
                      </v:rect>
                      <v:rect id="Rectangle 1369" style="position:absolute;width:775;height:1870;left:547;top:-7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>Индивидуальная работа. Указать направление работы, Ф.И. ребенка, метод (прием) работы (д\и, наблюдение, беседа, и.т.д)</w:t>
            </w:r>
          </w:p>
        </w:tc>
      </w:tr>
      <w:tr w:rsidR="00EA02F3">
        <w:trPr>
          <w:trHeight w:val="1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28"/>
              </w:numPr>
              <w:spacing w:after="0" w:line="240" w:lineRule="auto"/>
              <w:jc w:val="left"/>
            </w:pPr>
            <w:r>
              <w:rPr>
                <w:sz w:val="20"/>
              </w:rPr>
              <w:t>речевое развитие (словарнаяработа)</w:t>
            </w:r>
          </w:p>
          <w:p w:rsidR="00EA02F3" w:rsidRDefault="004C1AB7">
            <w:pPr>
              <w:numPr>
                <w:ilvl w:val="0"/>
                <w:numId w:val="28"/>
              </w:numPr>
              <w:spacing w:after="0" w:line="259" w:lineRule="auto"/>
              <w:jc w:val="left"/>
            </w:pPr>
            <w:r>
              <w:rPr>
                <w:sz w:val="20"/>
              </w:rPr>
              <w:t>чтение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>художественной литературы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29"/>
              </w:numPr>
              <w:spacing w:after="0" w:line="240" w:lineRule="auto"/>
              <w:ind w:hanging="116"/>
              <w:jc w:val="left"/>
            </w:pPr>
            <w:r>
              <w:rPr>
                <w:sz w:val="20"/>
              </w:rPr>
              <w:t>формирование элементарныхматематических представлений</w:t>
            </w:r>
          </w:p>
          <w:p w:rsidR="00EA02F3" w:rsidRDefault="004C1AB7">
            <w:pPr>
              <w:numPr>
                <w:ilvl w:val="0"/>
                <w:numId w:val="29"/>
              </w:numPr>
              <w:spacing w:after="0" w:line="259" w:lineRule="auto"/>
              <w:ind w:hanging="116"/>
              <w:jc w:val="left"/>
            </w:pPr>
            <w:r>
              <w:rPr>
                <w:sz w:val="20"/>
              </w:rPr>
              <w:t>д/и по изодеятельности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40" w:lineRule="auto"/>
              <w:jc w:val="left"/>
            </w:pPr>
            <w:r>
              <w:rPr>
                <w:sz w:val="20"/>
              </w:rPr>
              <w:t>-речевое развитие (грамматика и словарь)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- музыкальное развитие (д/и)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30"/>
              </w:numPr>
              <w:spacing w:after="0" w:line="259" w:lineRule="auto"/>
              <w:ind w:hanging="118"/>
              <w:jc w:val="left"/>
            </w:pPr>
            <w:r>
              <w:rPr>
                <w:sz w:val="20"/>
              </w:rPr>
              <w:t>речевое развитие (связная речь)</w:t>
            </w:r>
          </w:p>
          <w:p w:rsidR="00EA02F3" w:rsidRDefault="004C1AB7">
            <w:pPr>
              <w:numPr>
                <w:ilvl w:val="0"/>
                <w:numId w:val="30"/>
              </w:numPr>
              <w:spacing w:after="0" w:line="259" w:lineRule="auto"/>
              <w:ind w:hanging="118"/>
              <w:jc w:val="left"/>
            </w:pPr>
            <w:r>
              <w:rPr>
                <w:sz w:val="20"/>
              </w:rPr>
              <w:t>сенсорное развитие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31"/>
              </w:numPr>
              <w:spacing w:after="0" w:line="259" w:lineRule="auto"/>
              <w:ind w:hanging="116"/>
              <w:jc w:val="left"/>
            </w:pPr>
            <w:r>
              <w:rPr>
                <w:sz w:val="20"/>
              </w:rPr>
              <w:t>развитие мелкой  моторики</w:t>
            </w:r>
          </w:p>
          <w:p w:rsidR="00EA02F3" w:rsidRDefault="004C1AB7">
            <w:pPr>
              <w:numPr>
                <w:ilvl w:val="0"/>
                <w:numId w:val="31"/>
              </w:numPr>
              <w:spacing w:after="0" w:line="259" w:lineRule="auto"/>
              <w:ind w:hanging="116"/>
              <w:jc w:val="left"/>
            </w:pPr>
            <w:r>
              <w:rPr>
                <w:sz w:val="20"/>
              </w:rPr>
              <w:t>ЗКР</w:t>
            </w:r>
          </w:p>
        </w:tc>
      </w:tr>
      <w:tr w:rsidR="00EA02F3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Совместная деятельность педагога с детьми  (через д\и, беседы, рассматривание иллюстративного материала, и.т.д. – указать название, цель).</w:t>
            </w:r>
          </w:p>
        </w:tc>
      </w:tr>
      <w:tr w:rsidR="00EA02F3">
        <w:trPr>
          <w:trHeight w:val="1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32"/>
              </w:numPr>
              <w:spacing w:after="2" w:line="238" w:lineRule="auto"/>
              <w:jc w:val="left"/>
            </w:pPr>
            <w:r>
              <w:rPr>
                <w:sz w:val="20"/>
              </w:rPr>
              <w:t>освоение к\г навыков, навыковсамообслуживания</w:t>
            </w:r>
          </w:p>
          <w:p w:rsidR="00EA02F3" w:rsidRDefault="004C1AB7">
            <w:pPr>
              <w:numPr>
                <w:ilvl w:val="0"/>
                <w:numId w:val="32"/>
              </w:numPr>
              <w:spacing w:after="0" w:line="259" w:lineRule="auto"/>
              <w:jc w:val="left"/>
            </w:pPr>
            <w:r>
              <w:rPr>
                <w:sz w:val="20"/>
              </w:rPr>
              <w:t>ребенок и окружающий мир(предметный мир)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33"/>
              </w:numPr>
              <w:spacing w:after="0" w:line="259" w:lineRule="auto"/>
              <w:ind w:hanging="116"/>
              <w:jc w:val="left"/>
            </w:pPr>
            <w:r>
              <w:rPr>
                <w:sz w:val="20"/>
              </w:rPr>
              <w:t>ОБЖ</w:t>
            </w:r>
          </w:p>
          <w:p w:rsidR="00EA02F3" w:rsidRDefault="004C1AB7">
            <w:pPr>
              <w:numPr>
                <w:ilvl w:val="0"/>
                <w:numId w:val="33"/>
              </w:numPr>
              <w:spacing w:after="0" w:line="259" w:lineRule="auto"/>
              <w:ind w:hanging="116"/>
              <w:jc w:val="left"/>
            </w:pPr>
            <w:r>
              <w:rPr>
                <w:sz w:val="20"/>
              </w:rPr>
              <w:t>речевое развитие (связная речь)</w:t>
            </w:r>
          </w:p>
          <w:p w:rsidR="00EA02F3" w:rsidRDefault="004C1AB7">
            <w:pPr>
              <w:numPr>
                <w:ilvl w:val="0"/>
                <w:numId w:val="33"/>
              </w:numPr>
              <w:spacing w:after="0" w:line="259" w:lineRule="auto"/>
              <w:ind w:hanging="116"/>
              <w:jc w:val="left"/>
            </w:pPr>
            <w:r>
              <w:rPr>
                <w:sz w:val="20"/>
              </w:rPr>
              <w:t xml:space="preserve">распределение </w:t>
            </w:r>
            <w:r>
              <w:rPr>
                <w:sz w:val="20"/>
              </w:rPr>
              <w:tab/>
              <w:t xml:space="preserve"> трудовых поручений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34"/>
              </w:numPr>
              <w:spacing w:after="0" w:line="259" w:lineRule="auto"/>
              <w:ind w:hanging="116"/>
              <w:jc w:val="left"/>
            </w:pPr>
            <w:r>
              <w:rPr>
                <w:sz w:val="20"/>
              </w:rPr>
              <w:t>сенсорное воспитание</w:t>
            </w:r>
          </w:p>
          <w:p w:rsidR="00EA02F3" w:rsidRDefault="004C1AB7">
            <w:pPr>
              <w:numPr>
                <w:ilvl w:val="0"/>
                <w:numId w:val="34"/>
              </w:numPr>
              <w:spacing w:after="0" w:line="240" w:lineRule="auto"/>
              <w:ind w:hanging="116"/>
              <w:jc w:val="left"/>
            </w:pPr>
            <w:r>
              <w:rPr>
                <w:sz w:val="20"/>
              </w:rPr>
              <w:t>валеологическое развитие,становление ценностей</w:t>
            </w:r>
          </w:p>
          <w:p w:rsidR="00EA02F3" w:rsidRDefault="004C1AB7">
            <w:pPr>
              <w:spacing w:after="0" w:line="259" w:lineRule="auto"/>
              <w:ind w:left="0" w:right="3" w:firstLine="10"/>
            </w:pPr>
            <w:r>
              <w:rPr>
                <w:sz w:val="20"/>
              </w:rPr>
              <w:t>здорового образа жизни (ср.гр.) - мл.гр. – освоение к/г навыков, навыков самообслуживания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35"/>
              </w:numPr>
              <w:spacing w:after="0" w:line="259" w:lineRule="auto"/>
              <w:ind w:hanging="118"/>
              <w:jc w:val="left"/>
            </w:pPr>
            <w:r>
              <w:rPr>
                <w:sz w:val="20"/>
              </w:rPr>
              <w:t>экологическое развитие (д/и)</w:t>
            </w:r>
          </w:p>
          <w:p w:rsidR="00EA02F3" w:rsidRDefault="004C1AB7">
            <w:pPr>
              <w:numPr>
                <w:ilvl w:val="0"/>
                <w:numId w:val="35"/>
              </w:numPr>
              <w:spacing w:after="0" w:line="240" w:lineRule="auto"/>
              <w:ind w:hanging="118"/>
              <w:jc w:val="left"/>
            </w:pPr>
            <w:r>
              <w:rPr>
                <w:sz w:val="20"/>
              </w:rPr>
              <w:t>Беседа о природе, работа скалендарем и дневником</w:t>
            </w:r>
          </w:p>
          <w:p w:rsidR="00EA02F3" w:rsidRDefault="004C1AB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наблюдений в уголке природы</w:t>
            </w:r>
          </w:p>
          <w:p w:rsidR="00EA02F3" w:rsidRDefault="004C1AB7">
            <w:pPr>
              <w:numPr>
                <w:ilvl w:val="0"/>
                <w:numId w:val="35"/>
              </w:numPr>
              <w:spacing w:after="0" w:line="259" w:lineRule="auto"/>
              <w:ind w:hanging="118"/>
              <w:jc w:val="left"/>
            </w:pPr>
            <w:r>
              <w:rPr>
                <w:sz w:val="20"/>
              </w:rPr>
              <w:t>нравственное воспитание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</w:pPr>
            <w:r>
              <w:rPr>
                <w:sz w:val="20"/>
              </w:rPr>
              <w:t>- ознакомление с окружающим миром (формирование первичных представлений о себе, окружающих людях, объектах окружающего мира, малой родине)</w:t>
            </w:r>
          </w:p>
        </w:tc>
      </w:tr>
      <w:tr w:rsidR="00EA02F3">
        <w:trPr>
          <w:trHeight w:val="18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643" cy="516001"/>
                      <wp:effectExtent l="0" t="0" r="0" b="0"/>
                      <wp:docPr id="19386" name="Group 19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516001"/>
                                <a:chOff x="0" y="0"/>
                                <a:chExt cx="140643" cy="516001"/>
                              </a:xfrm>
                            </wpg:grpSpPr>
                            <wps:wsp>
                              <wps:cNvPr id="1411" name="Rectangle 1411"/>
                              <wps:cNvSpPr/>
                              <wps:spPr>
                                <a:xfrm rot="-5399999">
                                  <a:off x="32551" y="361497"/>
                                  <a:ext cx="12195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2" name="Rectangle 1412"/>
                              <wps:cNvSpPr/>
                              <wps:spPr>
                                <a:xfrm rot="-5399999">
                                  <a:off x="51300" y="288806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3" name="Rectangle 1413"/>
                              <wps:cNvSpPr/>
                              <wps:spPr>
                                <a:xfrm rot="-5399999">
                                  <a:off x="51300" y="225306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4" name="Rectangle 1414"/>
                              <wps:cNvSpPr/>
                              <wps:spPr>
                                <a:xfrm rot="-5399999">
                                  <a:off x="58901" y="169407"/>
                                  <a:ext cx="69253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" name="Rectangle 1415"/>
                              <wps:cNvSpPr/>
                              <wps:spPr>
                                <a:xfrm rot="-5399999">
                                  <a:off x="51300" y="109736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6" name="Rectangle 1416"/>
                              <wps:cNvSpPr/>
                              <wps:spPr>
                                <a:xfrm rot="-5399999">
                                  <a:off x="51384" y="46321"/>
                                  <a:ext cx="84286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7" name="Rectangle 1417"/>
                              <wps:cNvSpPr/>
                              <wps:spPr>
                                <a:xfrm rot="-5399999">
                                  <a:off x="52566" y="-15996"/>
                                  <a:ext cx="81922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8" name="Rectangle 1418"/>
                              <wps:cNvSpPr/>
                              <wps:spPr>
                                <a:xfrm rot="-5399999">
                                  <a:off x="56114" y="-74679"/>
                                  <a:ext cx="7482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86" style="width:11.0742pt;height:40.63pt;mso-position-horizontal-relative:char;mso-position-vertical-relative:line" coordsize="1406,5160">
                      <v:rect id="Rectangle 1411" style="position:absolute;width:1219;height:1870;left:325;top:36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</w:t>
                              </w:r>
                            </w:p>
                          </w:txbxContent>
                        </v:textbox>
                      </v:rect>
                      <v:rect id="Rectangle 1412" style="position:absolute;width:844;height:1870;left:513;top:28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р</w:t>
                              </w:r>
                            </w:p>
                          </w:txbxContent>
                        </v:textbox>
                      </v:rect>
                      <v:rect id="Rectangle 1413" style="position:absolute;width:844;height:1870;left:513;top:22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1414" style="position:absolute;width:692;height:1870;left:589;top:16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г</w:t>
                              </w:r>
                            </w:p>
                          </w:txbxContent>
                        </v:textbox>
                      </v:rect>
                      <v:rect id="Rectangle 1415" style="position:absolute;width:844;height:1870;left:513;top:10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у</w:t>
                              </w:r>
                            </w:p>
                          </w:txbxContent>
                        </v:textbox>
                      </v:rect>
                      <v:rect id="Rectangle 1416" style="position:absolute;width:842;height:1870;left:513;top:4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л</w:t>
                              </w:r>
                            </w:p>
                          </w:txbxContent>
                        </v:textbox>
                      </v:rect>
                      <v:rect id="Rectangle 1417" style="position:absolute;width:819;height:1870;left:525;top:-1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к</w:t>
                              </w:r>
                            </w:p>
                          </w:txbxContent>
                        </v:textbox>
                      </v:rect>
                      <v:rect id="Rectangle 1418" style="position:absolute;width:748;height:1870;left:561;top:-7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36"/>
              </w:numPr>
              <w:spacing w:after="0" w:line="259" w:lineRule="auto"/>
              <w:ind w:hanging="118"/>
              <w:jc w:val="left"/>
            </w:pPr>
            <w:r>
              <w:rPr>
                <w:sz w:val="20"/>
              </w:rPr>
              <w:t>наблюдения в природе,</w:t>
            </w:r>
          </w:p>
          <w:p w:rsidR="00EA02F3" w:rsidRDefault="004C1AB7">
            <w:pPr>
              <w:numPr>
                <w:ilvl w:val="0"/>
                <w:numId w:val="36"/>
              </w:numPr>
              <w:spacing w:after="0" w:line="259" w:lineRule="auto"/>
              <w:ind w:hanging="118"/>
              <w:jc w:val="left"/>
            </w:pPr>
            <w:r>
              <w:rPr>
                <w:sz w:val="20"/>
              </w:rPr>
              <w:t>целевые прогулки и экскурсии за пределы д\с</w:t>
            </w:r>
          </w:p>
          <w:p w:rsidR="00EA02F3" w:rsidRDefault="004C1AB7">
            <w:pPr>
              <w:numPr>
                <w:ilvl w:val="0"/>
                <w:numId w:val="36"/>
              </w:numPr>
              <w:spacing w:after="0" w:line="259" w:lineRule="auto"/>
              <w:ind w:hanging="118"/>
              <w:jc w:val="left"/>
            </w:pPr>
            <w:r>
              <w:rPr>
                <w:sz w:val="20"/>
              </w:rPr>
              <w:t>самостоятельная детская деятельность</w:t>
            </w:r>
          </w:p>
          <w:p w:rsidR="00EA02F3" w:rsidRDefault="004C1AB7">
            <w:pPr>
              <w:numPr>
                <w:ilvl w:val="0"/>
                <w:numId w:val="36"/>
              </w:numPr>
              <w:spacing w:after="0" w:line="259" w:lineRule="auto"/>
              <w:ind w:hanging="118"/>
              <w:jc w:val="left"/>
            </w:pPr>
            <w:r>
              <w:rPr>
                <w:sz w:val="20"/>
              </w:rPr>
              <w:t>труд в природе</w:t>
            </w:r>
          </w:p>
          <w:p w:rsidR="00EA02F3" w:rsidRDefault="004C1AB7">
            <w:pPr>
              <w:numPr>
                <w:ilvl w:val="0"/>
                <w:numId w:val="36"/>
              </w:numPr>
              <w:spacing w:after="0" w:line="259" w:lineRule="auto"/>
              <w:ind w:hanging="118"/>
              <w:jc w:val="left"/>
            </w:pPr>
            <w:r>
              <w:rPr>
                <w:sz w:val="20"/>
              </w:rPr>
              <w:t>совместная деятельность воспитателя с детьми (опыты и эксперименты, работа по разделам программы, игровая деятельность)</w:t>
            </w:r>
          </w:p>
          <w:p w:rsidR="00EA02F3" w:rsidRDefault="004C1AB7">
            <w:pPr>
              <w:numPr>
                <w:ilvl w:val="0"/>
                <w:numId w:val="36"/>
              </w:numPr>
              <w:spacing w:after="0" w:line="259" w:lineRule="auto"/>
              <w:ind w:hanging="118"/>
              <w:jc w:val="left"/>
            </w:pPr>
            <w:r>
              <w:rPr>
                <w:sz w:val="20"/>
              </w:rPr>
              <w:t>индивидуальная работа по ФИЗО</w:t>
            </w:r>
          </w:p>
          <w:p w:rsidR="00EA02F3" w:rsidRDefault="004C1AB7">
            <w:pPr>
              <w:numPr>
                <w:ilvl w:val="0"/>
                <w:numId w:val="36"/>
              </w:numPr>
              <w:spacing w:after="0" w:line="259" w:lineRule="auto"/>
              <w:ind w:hanging="118"/>
              <w:jc w:val="left"/>
            </w:pPr>
            <w:r>
              <w:rPr>
                <w:sz w:val="20"/>
              </w:rPr>
              <w:t>подвижная игра</w:t>
            </w:r>
          </w:p>
          <w:p w:rsidR="00EA02F3" w:rsidRDefault="004C1AB7">
            <w:pPr>
              <w:numPr>
                <w:ilvl w:val="0"/>
                <w:numId w:val="36"/>
              </w:numPr>
              <w:spacing w:after="0" w:line="259" w:lineRule="auto"/>
              <w:ind w:hanging="118"/>
              <w:jc w:val="left"/>
            </w:pPr>
            <w:r>
              <w:rPr>
                <w:sz w:val="20"/>
              </w:rPr>
              <w:t>игра малой подвижности, хороводная игра</w:t>
            </w:r>
          </w:p>
        </w:tc>
      </w:tr>
      <w:tr w:rsidR="00EA02F3">
        <w:trPr>
          <w:trHeight w:val="42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643" cy="827913"/>
                      <wp:effectExtent l="0" t="0" r="0" b="0"/>
                      <wp:docPr id="19639" name="Group 19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43" cy="827913"/>
                                <a:chOff x="0" y="0"/>
                                <a:chExt cx="140643" cy="827913"/>
                              </a:xfrm>
                            </wpg:grpSpPr>
                            <wps:wsp>
                              <wps:cNvPr id="1427" name="Rectangle 1427"/>
                              <wps:cNvSpPr/>
                              <wps:spPr>
                                <a:xfrm rot="-5399999">
                                  <a:off x="51300" y="692158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8" name="Rectangle 1428"/>
                              <wps:cNvSpPr/>
                              <wps:spPr>
                                <a:xfrm rot="-5399999">
                                  <a:off x="72414" y="649772"/>
                                  <a:ext cx="42228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9" name="Rectangle 1429"/>
                              <wps:cNvSpPr/>
                              <wps:spPr>
                                <a:xfrm rot="-5399999">
                                  <a:off x="48344" y="593953"/>
                                  <a:ext cx="9036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0" name="Rectangle 1430"/>
                              <wps:cNvSpPr/>
                              <wps:spPr>
                                <a:xfrm rot="-5399999">
                                  <a:off x="51300" y="529598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1" name="Rectangle 1431"/>
                              <wps:cNvSpPr/>
                              <wps:spPr>
                                <a:xfrm rot="-5399999">
                                  <a:off x="51385" y="466183"/>
                                  <a:ext cx="84286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2" name="Rectangle 1432"/>
                              <wps:cNvSpPr/>
                              <wps:spPr>
                                <a:xfrm rot="-5399999">
                                  <a:off x="51300" y="402598"/>
                                  <a:ext cx="84455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3" name="Rectangle 1433"/>
                              <wps:cNvSpPr/>
                              <wps:spPr>
                                <a:xfrm rot="-5399999">
                                  <a:off x="53665" y="341463"/>
                                  <a:ext cx="79726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4" name="Rectangle 1434"/>
                              <wps:cNvSpPr/>
                              <wps:spPr>
                                <a:xfrm rot="-5399999">
                                  <a:off x="48344" y="276453"/>
                                  <a:ext cx="9036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5" name="Rectangle 1435"/>
                              <wps:cNvSpPr/>
                              <wps:spPr>
                                <a:xfrm rot="-5399999">
                                  <a:off x="48343" y="209142"/>
                                  <a:ext cx="9036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6" name="Rectangle 1436"/>
                              <wps:cNvSpPr/>
                              <wps:spPr>
                                <a:xfrm rot="-5399999">
                                  <a:off x="56114" y="148332"/>
                                  <a:ext cx="74827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7" name="Rectangle 1437"/>
                              <wps:cNvSpPr/>
                              <wps:spPr>
                                <a:xfrm rot="-5399999">
                                  <a:off x="72413" y="107482"/>
                                  <a:ext cx="42228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8" name="Rectangle 1438"/>
                              <wps:cNvSpPr/>
                              <wps:spPr>
                                <a:xfrm rot="-5399999">
                                  <a:off x="50624" y="53943"/>
                                  <a:ext cx="85806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9" name="Rectangle 1439"/>
                              <wps:cNvSpPr/>
                              <wps:spPr>
                                <a:xfrm rot="-5399999">
                                  <a:off x="48344" y="-11837"/>
                                  <a:ext cx="90366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0" name="Rectangle 1440"/>
                              <wps:cNvSpPr/>
                              <wps:spPr>
                                <a:xfrm rot="-5399999">
                                  <a:off x="54762" y="-73998"/>
                                  <a:ext cx="77530" cy="1870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02F3" w:rsidRDefault="004C1AB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639" style="width:11.0742pt;height:65.19pt;mso-position-horizontal-relative:char;mso-position-vertical-relative:line" coordsize="1406,8279">
                      <v:rect id="Rectangle 1427" style="position:absolute;width:844;height:1870;left:513;top:69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1428" style="position:absolute;width:422;height:1870;left:724;top:64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29" style="position:absolute;width:903;height:1870;left:483;top:59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</w:t>
                              </w:r>
                            </w:p>
                          </w:txbxContent>
                        </v:textbox>
                      </v:rect>
                      <v:rect id="Rectangle 1430" style="position:absolute;width:844;height:1870;left:513;top:52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1431" style="position:absolute;width:842;height:1870;left:513;top:46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л</w:t>
                              </w:r>
                            </w:p>
                          </w:txbxContent>
                        </v:textbox>
                      </v:rect>
                      <v:rect id="Rectangle 1432" style="position:absolute;width:844;height:1870;left:513;top:40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1433" style="position:absolute;width:797;height:1870;left:536;top:34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в</w:t>
                              </w:r>
                            </w:p>
                          </w:txbxContent>
                        </v:textbox>
                      </v:rect>
                      <v:rect id="Rectangle 1434" style="position:absolute;width:903;height:1870;left:483;top:27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и</w:t>
                              </w:r>
                            </w:p>
                          </w:txbxContent>
                        </v:textbox>
                      </v:rect>
                      <v:rect id="Rectangle 1435" style="position:absolute;width:903;height:1870;left:483;top:20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н</w:t>
                              </w:r>
                            </w:p>
                          </w:txbxContent>
                        </v:textbox>
                      </v:rect>
                      <v:rect id="Rectangle 1436" style="position:absolute;width:748;height:1870;left:561;top:14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а</w:t>
                              </w:r>
                            </w:p>
                          </w:txbxContent>
                        </v:textbox>
                      </v:rect>
                      <v:rect id="Rectangle 1437" style="position:absolute;width:422;height:1870;left:724;top:10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38" style="position:absolute;width:858;height:1870;left:506;top:5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д</w:t>
                              </w:r>
                            </w:p>
                          </w:txbxContent>
                        </v:textbox>
                      </v:rect>
                      <v:rect id="Rectangle 1439" style="position:absolute;width:903;height:1870;left:483;top:-1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н</w:t>
                              </w:r>
                            </w:p>
                          </w:txbxContent>
                        </v:textbox>
                      </v:rect>
                      <v:rect id="Rectangle 1440" style="position:absolute;width:775;height:1870;left:547;top:-7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Совместная деятельность воспитателя с детьми</w:t>
            </w:r>
          </w:p>
        </w:tc>
      </w:tr>
      <w:tr w:rsidR="00EA02F3">
        <w:trPr>
          <w:trHeight w:val="16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2" w:line="238" w:lineRule="auto"/>
              <w:jc w:val="left"/>
            </w:pPr>
            <w:r>
              <w:rPr>
                <w:sz w:val="20"/>
              </w:rPr>
              <w:t>-Изобразительная  деятельность (аппликация)</w:t>
            </w:r>
          </w:p>
          <w:p w:rsidR="00EA02F3" w:rsidRDefault="004C1AB7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>ознакомление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>с художественной литературой - игровая деятельность (с/р игра, режиссерская игра)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37"/>
              </w:numPr>
              <w:spacing w:after="0" w:line="259" w:lineRule="auto"/>
              <w:ind w:hanging="580"/>
              <w:jc w:val="left"/>
            </w:pPr>
            <w:r>
              <w:rPr>
                <w:sz w:val="20"/>
              </w:rPr>
              <w:t>Изобразительная  деятельность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( рисование)</w:t>
            </w:r>
          </w:p>
          <w:p w:rsidR="00EA02F3" w:rsidRDefault="004C1AB7">
            <w:pPr>
              <w:numPr>
                <w:ilvl w:val="0"/>
                <w:numId w:val="37"/>
              </w:numPr>
              <w:spacing w:after="0" w:line="244" w:lineRule="auto"/>
              <w:ind w:hanging="580"/>
              <w:jc w:val="left"/>
            </w:pPr>
            <w:r>
              <w:rPr>
                <w:sz w:val="20"/>
              </w:rPr>
              <w:t>ознакомление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>с художественной литературой</w:t>
            </w:r>
          </w:p>
          <w:p w:rsidR="00EA02F3" w:rsidRDefault="004C1AB7">
            <w:pPr>
              <w:numPr>
                <w:ilvl w:val="0"/>
                <w:numId w:val="37"/>
              </w:numPr>
              <w:spacing w:after="0" w:line="259" w:lineRule="auto"/>
              <w:ind w:hanging="580"/>
              <w:jc w:val="left"/>
            </w:pPr>
            <w:r>
              <w:rPr>
                <w:sz w:val="20"/>
              </w:rPr>
              <w:t>игровая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>деятельность</w:t>
            </w:r>
          </w:p>
          <w:p w:rsidR="00EA02F3" w:rsidRDefault="004C1AB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(строительная игра)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38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Изобразительная  деятельность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(лепка)</w:t>
            </w:r>
          </w:p>
          <w:p w:rsidR="00EA02F3" w:rsidRDefault="004C1AB7">
            <w:pPr>
              <w:numPr>
                <w:ilvl w:val="0"/>
                <w:numId w:val="38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ознакомление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>с художественной литературой - игровая деятельность(с/р игра, режиссерская игра)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39"/>
              </w:numPr>
              <w:spacing w:after="0" w:line="239" w:lineRule="auto"/>
              <w:ind w:right="2" w:hanging="580"/>
              <w:jc w:val="left"/>
            </w:pPr>
            <w:r>
              <w:rPr>
                <w:sz w:val="20"/>
              </w:rPr>
              <w:t>Конструирование из разногоматериала -  театрализованная деятельность</w:t>
            </w:r>
          </w:p>
          <w:p w:rsidR="00EA02F3" w:rsidRDefault="004C1AB7">
            <w:pPr>
              <w:numPr>
                <w:ilvl w:val="0"/>
                <w:numId w:val="39"/>
              </w:numPr>
              <w:spacing w:after="0" w:line="259" w:lineRule="auto"/>
              <w:ind w:right="2" w:hanging="580"/>
              <w:jc w:val="left"/>
            </w:pPr>
            <w:r>
              <w:rPr>
                <w:sz w:val="20"/>
              </w:rPr>
              <w:t>игровая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>деятельность</w:t>
            </w:r>
          </w:p>
          <w:p w:rsidR="00EA02F3" w:rsidRDefault="004C1AB7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(строительная игра)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numPr>
                <w:ilvl w:val="0"/>
                <w:numId w:val="40"/>
              </w:numPr>
              <w:spacing w:after="0" w:line="241" w:lineRule="auto"/>
              <w:ind w:firstLine="0"/>
              <w:jc w:val="left"/>
            </w:pPr>
            <w:r>
              <w:rPr>
                <w:sz w:val="20"/>
              </w:rPr>
              <w:t>ознакомление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>с художественной литературой - игровая деятельность (с/р игра, режиссерская игра)</w:t>
            </w:r>
          </w:p>
          <w:p w:rsidR="00EA02F3" w:rsidRDefault="004C1AB7">
            <w:pPr>
              <w:numPr>
                <w:ilvl w:val="0"/>
                <w:numId w:val="40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игры - эксперименты</w:t>
            </w:r>
          </w:p>
        </w:tc>
      </w:tr>
      <w:tr w:rsidR="00EA02F3">
        <w:trPr>
          <w:trHeight w:val="3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Индивидуальная работа</w:t>
            </w:r>
          </w:p>
        </w:tc>
      </w:tr>
      <w:tr w:rsidR="00EA02F3">
        <w:trPr>
          <w:trHeight w:val="7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Изобразительная  деятельность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Развитие мелкой моторики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jc w:val="left"/>
            </w:pPr>
            <w:r>
              <w:rPr>
                <w:sz w:val="20"/>
              </w:rPr>
              <w:t>Развитие звуковой культуры речи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Изобразительная  деятельность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</w:pPr>
            <w:r>
              <w:rPr>
                <w:sz w:val="20"/>
              </w:rPr>
              <w:t>Воспитание культуры поведения Конструирование из разного материала</w:t>
            </w:r>
          </w:p>
        </w:tc>
      </w:tr>
    </w:tbl>
    <w:p w:rsidR="00EA02F3" w:rsidRDefault="004C1AB7">
      <w:pPr>
        <w:spacing w:after="4"/>
        <w:ind w:left="112"/>
        <w:jc w:val="left"/>
      </w:pPr>
      <w:r>
        <w:rPr>
          <w:sz w:val="20"/>
        </w:rPr>
        <w:t>Примечание.</w:t>
      </w:r>
    </w:p>
    <w:p w:rsidR="00EA02F3" w:rsidRDefault="004C1AB7">
      <w:pPr>
        <w:spacing w:after="4"/>
        <w:ind w:left="112"/>
        <w:jc w:val="left"/>
      </w:pPr>
      <w:r>
        <w:rPr>
          <w:sz w:val="20"/>
        </w:rPr>
        <w:t>Планирование игровой деятельности.</w:t>
      </w:r>
    </w:p>
    <w:p w:rsidR="00EA02F3" w:rsidRDefault="004C1AB7">
      <w:pPr>
        <w:spacing w:after="27"/>
        <w:ind w:left="457"/>
        <w:jc w:val="left"/>
      </w:pPr>
      <w:r>
        <w:rPr>
          <w:sz w:val="20"/>
        </w:rPr>
        <w:t>Сюжетно-ролевые игры:</w:t>
      </w:r>
    </w:p>
    <w:p w:rsidR="00EA02F3" w:rsidRDefault="004C1AB7">
      <w:pPr>
        <w:numPr>
          <w:ilvl w:val="0"/>
          <w:numId w:val="12"/>
        </w:numPr>
        <w:spacing w:after="4"/>
        <w:ind w:hanging="410"/>
        <w:jc w:val="left"/>
      </w:pPr>
      <w:r>
        <w:rPr>
          <w:sz w:val="20"/>
        </w:rPr>
        <w:t>Старший возраст: 1-2 в неделю</w:t>
      </w:r>
    </w:p>
    <w:p w:rsidR="00EA02F3" w:rsidRDefault="004C1AB7">
      <w:pPr>
        <w:numPr>
          <w:ilvl w:val="0"/>
          <w:numId w:val="12"/>
        </w:numPr>
        <w:spacing w:after="4"/>
        <w:ind w:hanging="410"/>
        <w:jc w:val="left"/>
      </w:pPr>
      <w:r>
        <w:rPr>
          <w:sz w:val="20"/>
        </w:rPr>
        <w:t>На прогулке – ежедневно</w:t>
      </w:r>
    </w:p>
    <w:p w:rsidR="00EA02F3" w:rsidRDefault="004C1AB7">
      <w:pPr>
        <w:numPr>
          <w:ilvl w:val="0"/>
          <w:numId w:val="12"/>
        </w:numPr>
        <w:spacing w:after="4"/>
        <w:ind w:hanging="410"/>
        <w:jc w:val="left"/>
      </w:pPr>
      <w:r>
        <w:rPr>
          <w:sz w:val="20"/>
        </w:rPr>
        <w:t>1 раз в месяц планируется новая игра. Остальные сюжеты – это уже знакомые игры.</w:t>
      </w:r>
    </w:p>
    <w:p w:rsidR="00EA02F3" w:rsidRDefault="004C1AB7">
      <w:pPr>
        <w:spacing w:after="27"/>
        <w:ind w:left="112"/>
        <w:jc w:val="left"/>
      </w:pPr>
      <w:r>
        <w:rPr>
          <w:sz w:val="20"/>
        </w:rPr>
        <w:t>Строительные игры:</w:t>
      </w:r>
    </w:p>
    <w:p w:rsidR="00EA02F3" w:rsidRDefault="004C1AB7">
      <w:pPr>
        <w:numPr>
          <w:ilvl w:val="0"/>
          <w:numId w:val="12"/>
        </w:numPr>
        <w:spacing w:after="29"/>
        <w:ind w:hanging="410"/>
        <w:jc w:val="left"/>
      </w:pPr>
      <w:r>
        <w:rPr>
          <w:sz w:val="20"/>
        </w:rPr>
        <w:t>Старший возраст – 3-4 раза в неделю (постройка обыгрывается до 3-5 дней) Театрализованные игры:</w:t>
      </w:r>
    </w:p>
    <w:p w:rsidR="00EA02F3" w:rsidRDefault="004C1AB7">
      <w:pPr>
        <w:numPr>
          <w:ilvl w:val="0"/>
          <w:numId w:val="12"/>
        </w:numPr>
        <w:spacing w:after="4"/>
        <w:ind w:hanging="410"/>
        <w:jc w:val="left"/>
      </w:pPr>
      <w:r>
        <w:rPr>
          <w:sz w:val="20"/>
        </w:rPr>
        <w:t xml:space="preserve">Игра-драматизация: 1 раз в неделю во всех возрастных группах </w:t>
      </w:r>
      <w:r>
        <w:rPr>
          <w:rFonts w:ascii="Segoe UI Symbol" w:eastAsia="Segoe UI Symbol" w:hAnsi="Segoe UI Symbol" w:cs="Segoe UI Symbol"/>
          <w:sz w:val="20"/>
        </w:rPr>
        <w:t xml:space="preserve"> </w:t>
      </w:r>
      <w:r>
        <w:rPr>
          <w:sz w:val="20"/>
        </w:rPr>
        <w:t>Театральная игра: старший возраст – 1 раз в квартал.</w:t>
      </w:r>
    </w:p>
    <w:p w:rsidR="00EA02F3" w:rsidRDefault="004C1AB7">
      <w:pPr>
        <w:spacing w:after="4"/>
        <w:ind w:left="112"/>
        <w:jc w:val="left"/>
      </w:pPr>
      <w:r>
        <w:rPr>
          <w:sz w:val="20"/>
        </w:rPr>
        <w:t>Подвижные игры:</w:t>
      </w:r>
    </w:p>
    <w:tbl>
      <w:tblPr>
        <w:tblStyle w:val="TableGrid"/>
        <w:tblpPr w:vertAnchor="page" w:horzAnchor="page" w:tblpX="260" w:tblpY="7783"/>
        <w:tblOverlap w:val="never"/>
        <w:tblW w:w="15390" w:type="dxa"/>
        <w:tblInd w:w="0" w:type="dxa"/>
        <w:tblCellMar>
          <w:top w:w="1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5154"/>
        <w:gridCol w:w="830"/>
        <w:gridCol w:w="4304"/>
      </w:tblGrid>
      <w:tr w:rsidR="00EA02F3">
        <w:trPr>
          <w:trHeight w:val="255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118" w:firstLine="0"/>
              <w:jc w:val="center"/>
            </w:pPr>
            <w:r>
              <w:rPr>
                <w:b/>
                <w:sz w:val="20"/>
                <w:u w:val="single" w:color="000000"/>
              </w:rPr>
              <w:t>Игровая деятельность</w:t>
            </w:r>
          </w:p>
          <w:p w:rsidR="00EA02F3" w:rsidRDefault="004C1AB7">
            <w:pPr>
              <w:spacing w:after="0" w:line="259" w:lineRule="auto"/>
              <w:ind w:left="468" w:firstLine="0"/>
              <w:jc w:val="left"/>
            </w:pPr>
            <w:r>
              <w:rPr>
                <w:rFonts w:ascii="Wingdings" w:eastAsia="Wingdings" w:hAnsi="Wingdings" w:cs="Wingdings"/>
                <w:sz w:val="18"/>
              </w:rPr>
              <w:t></w:t>
            </w:r>
          </w:p>
          <w:p w:rsidR="00EA02F3" w:rsidRDefault="004C1AB7">
            <w:pPr>
              <w:spacing w:after="0" w:line="259" w:lineRule="auto"/>
              <w:ind w:left="1176" w:firstLine="0"/>
              <w:jc w:val="left"/>
            </w:pPr>
            <w:r>
              <w:rPr>
                <w:sz w:val="20"/>
              </w:rPr>
              <w:t>Сюжетно – ролевые игры</w:t>
            </w:r>
          </w:p>
          <w:p w:rsidR="00EA02F3" w:rsidRDefault="004C1AB7">
            <w:pPr>
              <w:spacing w:after="0" w:line="259" w:lineRule="auto"/>
              <w:ind w:left="468" w:firstLine="0"/>
              <w:jc w:val="left"/>
            </w:pPr>
            <w:r>
              <w:rPr>
                <w:rFonts w:ascii="Wingdings" w:eastAsia="Wingdings" w:hAnsi="Wingdings" w:cs="Wingdings"/>
                <w:sz w:val="18"/>
              </w:rPr>
              <w:t></w:t>
            </w:r>
          </w:p>
          <w:p w:rsidR="00EA02F3" w:rsidRDefault="004C1AB7">
            <w:pPr>
              <w:spacing w:after="83" w:line="259" w:lineRule="auto"/>
              <w:ind w:left="1176" w:firstLine="0"/>
              <w:jc w:val="left"/>
            </w:pPr>
            <w:r>
              <w:rPr>
                <w:sz w:val="20"/>
              </w:rPr>
              <w:t>Режиссерские игры</w:t>
            </w:r>
          </w:p>
          <w:p w:rsidR="00EA02F3" w:rsidRDefault="004C1AB7">
            <w:pPr>
              <w:tabs>
                <w:tab w:val="center" w:pos="539"/>
                <w:tab w:val="center" w:pos="401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</w:t>
            </w:r>
            <w:r>
              <w:rPr>
                <w:sz w:val="31"/>
                <w:vertAlign w:val="subscript"/>
              </w:rPr>
              <w:t xml:space="preserve"> </w:t>
            </w:r>
          </w:p>
          <w:p w:rsidR="00EA02F3" w:rsidRDefault="004C1AB7">
            <w:pPr>
              <w:spacing w:after="2" w:line="259" w:lineRule="auto"/>
              <w:ind w:left="76" w:firstLine="0"/>
              <w:jc w:val="center"/>
            </w:pPr>
            <w:r>
              <w:rPr>
                <w:sz w:val="20"/>
              </w:rPr>
              <w:t xml:space="preserve">Театрализованная деятельность </w:t>
            </w:r>
          </w:p>
          <w:p w:rsidR="00EA02F3" w:rsidRDefault="004C1AB7">
            <w:pPr>
              <w:spacing w:after="0" w:line="259" w:lineRule="auto"/>
              <w:ind w:left="468" w:firstLine="0"/>
              <w:jc w:val="left"/>
            </w:pPr>
            <w:r>
              <w:rPr>
                <w:sz w:val="20"/>
              </w:rPr>
              <w:t>Дидактические игры</w:t>
            </w:r>
          </w:p>
          <w:p w:rsidR="00EA02F3" w:rsidRDefault="004C1AB7">
            <w:pPr>
              <w:spacing w:after="0" w:line="259" w:lineRule="auto"/>
              <w:ind w:left="468" w:firstLine="0"/>
              <w:jc w:val="left"/>
            </w:pPr>
            <w:r>
              <w:rPr>
                <w:rFonts w:ascii="Wingdings" w:eastAsia="Wingdings" w:hAnsi="Wingdings" w:cs="Wingdings"/>
                <w:sz w:val="18"/>
              </w:rPr>
              <w:t></w:t>
            </w:r>
          </w:p>
          <w:p w:rsidR="00EA02F3" w:rsidRDefault="004C1AB7">
            <w:pPr>
              <w:spacing w:after="0" w:line="259" w:lineRule="auto"/>
              <w:ind w:left="1176" w:firstLine="0"/>
              <w:jc w:val="left"/>
            </w:pPr>
            <w:r>
              <w:rPr>
                <w:sz w:val="20"/>
              </w:rPr>
              <w:t>Интеллектуальные игры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4" w:line="259" w:lineRule="auto"/>
              <w:ind w:left="502" w:firstLine="0"/>
              <w:jc w:val="left"/>
            </w:pPr>
            <w:r>
              <w:rPr>
                <w:b/>
                <w:sz w:val="20"/>
                <w:u w:val="single" w:color="000000"/>
              </w:rPr>
              <w:t>Социально – коммуникативная деятельность</w:t>
            </w:r>
          </w:p>
          <w:p w:rsidR="00EA02F3" w:rsidRDefault="004C1AB7">
            <w:pPr>
              <w:numPr>
                <w:ilvl w:val="0"/>
                <w:numId w:val="41"/>
              </w:numPr>
              <w:spacing w:after="0" w:line="244" w:lineRule="auto"/>
              <w:ind w:hanging="356"/>
              <w:jc w:val="left"/>
            </w:pPr>
            <w:r>
              <w:rPr>
                <w:sz w:val="20"/>
              </w:rPr>
              <w:t xml:space="preserve">Беседы, общение, интервьюирование </w:t>
            </w:r>
            <w:r>
              <w:rPr>
                <w:rFonts w:ascii="Segoe UI Symbol" w:eastAsia="Segoe UI Symbol" w:hAnsi="Segoe UI Symbol" w:cs="Segoe UI Symbol"/>
                <w:sz w:val="20"/>
              </w:rPr>
              <w:t></w:t>
            </w:r>
            <w:r>
              <w:rPr>
                <w:sz w:val="20"/>
              </w:rPr>
              <w:t xml:space="preserve"> Игровые ситуации, игры-путешествия</w:t>
            </w:r>
          </w:p>
          <w:p w:rsidR="00EA02F3" w:rsidRDefault="004C1AB7">
            <w:pPr>
              <w:numPr>
                <w:ilvl w:val="0"/>
                <w:numId w:val="41"/>
              </w:numPr>
              <w:spacing w:after="0" w:line="244" w:lineRule="auto"/>
              <w:ind w:hanging="356"/>
              <w:jc w:val="left"/>
            </w:pPr>
            <w:r>
              <w:rPr>
                <w:sz w:val="20"/>
              </w:rPr>
              <w:t>Рассматривание и обсуждение иллюстраций, картин, фотографий</w:t>
            </w:r>
          </w:p>
          <w:p w:rsidR="00EA02F3" w:rsidRDefault="004C1AB7">
            <w:pPr>
              <w:numPr>
                <w:ilvl w:val="0"/>
                <w:numId w:val="41"/>
              </w:numPr>
              <w:spacing w:after="0" w:line="244" w:lineRule="auto"/>
              <w:ind w:hanging="356"/>
              <w:jc w:val="left"/>
            </w:pPr>
            <w:r>
              <w:rPr>
                <w:sz w:val="20"/>
              </w:rPr>
              <w:t>Сочинение и разгадывание загадок, составление рассказов</w:t>
            </w:r>
          </w:p>
          <w:p w:rsidR="00EA02F3" w:rsidRDefault="004C1AB7">
            <w:pPr>
              <w:numPr>
                <w:ilvl w:val="0"/>
                <w:numId w:val="41"/>
              </w:numPr>
              <w:spacing w:after="0" w:line="259" w:lineRule="auto"/>
              <w:ind w:hanging="356"/>
              <w:jc w:val="left"/>
            </w:pPr>
            <w:r>
              <w:rPr>
                <w:sz w:val="20"/>
              </w:rPr>
              <w:t>Ситуативные беседы</w:t>
            </w:r>
          </w:p>
          <w:p w:rsidR="00EA02F3" w:rsidRDefault="004C1AB7">
            <w:pPr>
              <w:numPr>
                <w:ilvl w:val="0"/>
                <w:numId w:val="41"/>
              </w:numPr>
              <w:spacing w:after="9" w:line="259" w:lineRule="auto"/>
              <w:ind w:hanging="356"/>
              <w:jc w:val="left"/>
            </w:pPr>
            <w:r>
              <w:rPr>
                <w:sz w:val="20"/>
              </w:rPr>
              <w:t>ситуации морального выбора</w:t>
            </w:r>
          </w:p>
          <w:p w:rsidR="00EA02F3" w:rsidRDefault="004C1AB7">
            <w:pPr>
              <w:numPr>
                <w:ilvl w:val="0"/>
                <w:numId w:val="41"/>
              </w:numPr>
              <w:spacing w:after="0" w:line="259" w:lineRule="auto"/>
              <w:ind w:hanging="356"/>
              <w:jc w:val="left"/>
            </w:pPr>
            <w:r>
              <w:rPr>
                <w:sz w:val="20"/>
              </w:rPr>
              <w:t xml:space="preserve">Социально-коммуникативные игры </w:t>
            </w:r>
            <w:r>
              <w:rPr>
                <w:rFonts w:ascii="Segoe UI Symbol" w:eastAsia="Segoe UI Symbol" w:hAnsi="Segoe UI Symbol" w:cs="Segoe UI Symbol"/>
                <w:sz w:val="20"/>
              </w:rPr>
              <w:t></w:t>
            </w:r>
            <w:r>
              <w:rPr>
                <w:sz w:val="20"/>
              </w:rPr>
              <w:t xml:space="preserve"> Трудовая деятельность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2F3" w:rsidRDefault="004C1AB7">
            <w:pPr>
              <w:spacing w:after="0" w:line="259" w:lineRule="auto"/>
              <w:ind w:left="384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384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384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384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384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</w:tc>
        <w:tc>
          <w:tcPr>
            <w:tcW w:w="4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362" w:firstLine="0"/>
              <w:jc w:val="left"/>
            </w:pPr>
            <w:r>
              <w:rPr>
                <w:b/>
                <w:sz w:val="20"/>
                <w:u w:val="single" w:color="000000"/>
              </w:rPr>
              <w:t>Познавательная деятельность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Рассматривание, обследование, наблюдения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Опыты, экспериментирование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Творческие задания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Проблемные ситуации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Тематические выставки</w:t>
            </w:r>
          </w:p>
        </w:tc>
      </w:tr>
    </w:tbl>
    <w:p w:rsidR="00EA02F3" w:rsidRDefault="004C1AB7">
      <w:pPr>
        <w:numPr>
          <w:ilvl w:val="0"/>
          <w:numId w:val="12"/>
        </w:numPr>
        <w:spacing w:after="4"/>
        <w:ind w:hanging="410"/>
        <w:jc w:val="left"/>
      </w:pPr>
      <w:r>
        <w:rPr>
          <w:sz w:val="20"/>
        </w:rPr>
        <w:t>Старший возраст: 2- 3 игры в день.</w:t>
      </w:r>
    </w:p>
    <w:p w:rsidR="00EA02F3" w:rsidRDefault="004C1AB7">
      <w:pPr>
        <w:numPr>
          <w:ilvl w:val="0"/>
          <w:numId w:val="12"/>
        </w:numPr>
        <w:spacing w:after="4"/>
        <w:ind w:hanging="410"/>
        <w:jc w:val="left"/>
      </w:pPr>
      <w:r>
        <w:rPr>
          <w:sz w:val="20"/>
        </w:rPr>
        <w:t>Каждый месяц разучивание 2-3 п/и (повтор в течение месяца и закрепление 3-4 раза в год).</w:t>
      </w:r>
    </w:p>
    <w:p w:rsidR="00EA02F3" w:rsidRDefault="004C1AB7">
      <w:pPr>
        <w:spacing w:after="4"/>
        <w:ind w:left="-40"/>
        <w:jc w:val="left"/>
      </w:pPr>
      <w:r>
        <w:rPr>
          <w:sz w:val="20"/>
        </w:rPr>
        <w:t xml:space="preserve"> Текущее планирование:</w:t>
      </w:r>
    </w:p>
    <w:p w:rsidR="00EA02F3" w:rsidRDefault="004C1AB7">
      <w:pPr>
        <w:spacing w:after="4"/>
        <w:ind w:left="457" w:right="5741"/>
        <w:jc w:val="left"/>
      </w:pPr>
      <w:r>
        <w:rPr>
          <w:sz w:val="20"/>
        </w:rPr>
        <w:t>По сюжету новой игры во всех режимных моментах должны быть запланированы следующие мероприятия: - по обогащен</w:t>
      </w:r>
      <w:r>
        <w:rPr>
          <w:sz w:val="20"/>
        </w:rPr>
        <w:t>ию жизненного опыта (наблюдения, экскурсии, занятия, художественное слово)</w:t>
      </w:r>
    </w:p>
    <w:p w:rsidR="00EA02F3" w:rsidRDefault="004C1AB7">
      <w:pPr>
        <w:numPr>
          <w:ilvl w:val="0"/>
          <w:numId w:val="13"/>
        </w:numPr>
        <w:spacing w:after="4"/>
        <w:ind w:hanging="118"/>
        <w:jc w:val="left"/>
      </w:pPr>
      <w:r>
        <w:rPr>
          <w:sz w:val="20"/>
        </w:rPr>
        <w:lastRenderedPageBreak/>
        <w:t>по обогащению игрового опыта детей (режиссерские игры, дидактические игры, имитации, приемы работы воспитателя по обучению основным игровым навыкам для своейвозрастной группы)</w:t>
      </w:r>
    </w:p>
    <w:p w:rsidR="00EA02F3" w:rsidRDefault="004C1AB7">
      <w:pPr>
        <w:numPr>
          <w:ilvl w:val="0"/>
          <w:numId w:val="13"/>
        </w:numPr>
        <w:spacing w:after="4"/>
        <w:ind w:hanging="118"/>
        <w:jc w:val="left"/>
      </w:pPr>
      <w:r>
        <w:rPr>
          <w:sz w:val="20"/>
        </w:rPr>
        <w:t>активизирующее взаимодействие воспитателя с детьми (создание подсказывающих ситуаций, включение в игру (приемы взаимодействия должны соответствовать возрастудетей)).</w:t>
      </w:r>
    </w:p>
    <w:p w:rsidR="00EA02F3" w:rsidRDefault="004C1AB7">
      <w:pPr>
        <w:numPr>
          <w:ilvl w:val="0"/>
          <w:numId w:val="13"/>
        </w:numPr>
        <w:spacing w:after="578"/>
        <w:ind w:hanging="118"/>
        <w:jc w:val="left"/>
      </w:pPr>
      <w:r>
        <w:rPr>
          <w:sz w:val="20"/>
        </w:rPr>
        <w:t>мероприятия по развитию навыков общения</w:t>
      </w:r>
    </w:p>
    <w:p w:rsidR="00EA02F3" w:rsidRDefault="004C1AB7">
      <w:pPr>
        <w:pStyle w:val="2"/>
        <w:ind w:left="721" w:right="632"/>
      </w:pPr>
      <w:r>
        <w:t>Примерная циклограмма календарного планирования на</w:t>
      </w:r>
      <w:r>
        <w:t xml:space="preserve"> летний период (на неделю) </w:t>
      </w:r>
    </w:p>
    <w:tbl>
      <w:tblPr>
        <w:tblStyle w:val="TableGrid"/>
        <w:tblW w:w="15390" w:type="dxa"/>
        <w:tblInd w:w="-360" w:type="dxa"/>
        <w:tblCellMar>
          <w:top w:w="15" w:type="dxa"/>
          <w:left w:w="0" w:type="dxa"/>
          <w:bottom w:w="0" w:type="dxa"/>
          <w:right w:w="173" w:type="dxa"/>
        </w:tblCellMar>
        <w:tblLook w:val="04A0" w:firstRow="1" w:lastRow="0" w:firstColumn="1" w:lastColumn="0" w:noHBand="0" w:noVBand="1"/>
      </w:tblPr>
      <w:tblGrid>
        <w:gridCol w:w="5102"/>
        <w:gridCol w:w="880"/>
        <w:gridCol w:w="4274"/>
        <w:gridCol w:w="822"/>
        <w:gridCol w:w="4312"/>
      </w:tblGrid>
      <w:tr w:rsidR="00EA02F3">
        <w:trPr>
          <w:trHeight w:val="254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0"/>
                <w:u w:val="single" w:color="000000"/>
              </w:rPr>
              <w:t>Художественно – эстетическая деятельность</w:t>
            </w:r>
          </w:p>
          <w:p w:rsidR="00EA02F3" w:rsidRDefault="004C1AB7">
            <w:pPr>
              <w:spacing w:after="0" w:line="259" w:lineRule="auto"/>
              <w:ind w:left="470" w:firstLine="0"/>
              <w:jc w:val="left"/>
            </w:pPr>
            <w:r>
              <w:rPr>
                <w:rFonts w:ascii="Wingdings" w:eastAsia="Wingdings" w:hAnsi="Wingdings" w:cs="Wingdings"/>
                <w:sz w:val="18"/>
              </w:rPr>
              <w:t></w:t>
            </w:r>
          </w:p>
          <w:p w:rsidR="00EA02F3" w:rsidRDefault="004C1AB7">
            <w:pPr>
              <w:spacing w:after="0" w:line="259" w:lineRule="auto"/>
              <w:ind w:left="830" w:firstLine="0"/>
              <w:jc w:val="left"/>
            </w:pPr>
            <w:r>
              <w:rPr>
                <w:sz w:val="20"/>
              </w:rPr>
              <w:t>Рисование</w:t>
            </w:r>
          </w:p>
          <w:p w:rsidR="00EA02F3" w:rsidRDefault="004C1AB7">
            <w:pPr>
              <w:spacing w:after="0" w:line="259" w:lineRule="auto"/>
              <w:ind w:left="470" w:firstLine="0"/>
              <w:jc w:val="left"/>
            </w:pPr>
            <w:r>
              <w:rPr>
                <w:rFonts w:ascii="Wingdings" w:eastAsia="Wingdings" w:hAnsi="Wingdings" w:cs="Wingdings"/>
                <w:sz w:val="18"/>
              </w:rPr>
              <w:t></w:t>
            </w:r>
          </w:p>
          <w:p w:rsidR="00EA02F3" w:rsidRDefault="004C1AB7">
            <w:pPr>
              <w:spacing w:after="0" w:line="259" w:lineRule="auto"/>
              <w:ind w:left="830" w:firstLine="0"/>
              <w:jc w:val="left"/>
            </w:pPr>
            <w:r>
              <w:rPr>
                <w:sz w:val="20"/>
              </w:rPr>
              <w:t>Аппликация</w:t>
            </w:r>
          </w:p>
          <w:p w:rsidR="00EA02F3" w:rsidRDefault="004C1AB7">
            <w:pPr>
              <w:spacing w:after="0" w:line="259" w:lineRule="auto"/>
              <w:ind w:left="470" w:firstLine="0"/>
              <w:jc w:val="left"/>
            </w:pPr>
            <w:r>
              <w:rPr>
                <w:rFonts w:ascii="Wingdings" w:eastAsia="Wingdings" w:hAnsi="Wingdings" w:cs="Wingdings"/>
                <w:sz w:val="18"/>
              </w:rPr>
              <w:t></w:t>
            </w:r>
          </w:p>
          <w:p w:rsidR="00EA02F3" w:rsidRDefault="004C1AB7">
            <w:pPr>
              <w:spacing w:after="0" w:line="259" w:lineRule="auto"/>
              <w:ind w:left="830" w:firstLine="0"/>
              <w:jc w:val="left"/>
            </w:pPr>
            <w:r>
              <w:rPr>
                <w:sz w:val="20"/>
              </w:rPr>
              <w:t>Лепка</w:t>
            </w:r>
          </w:p>
          <w:p w:rsidR="00EA02F3" w:rsidRDefault="004C1AB7">
            <w:pPr>
              <w:spacing w:after="0" w:line="259" w:lineRule="auto"/>
              <w:ind w:left="470" w:firstLine="0"/>
              <w:jc w:val="left"/>
            </w:pPr>
            <w:r>
              <w:rPr>
                <w:rFonts w:ascii="Wingdings" w:eastAsia="Wingdings" w:hAnsi="Wingdings" w:cs="Wingdings"/>
                <w:sz w:val="18"/>
              </w:rPr>
              <w:t></w:t>
            </w:r>
          </w:p>
          <w:p w:rsidR="00EA02F3" w:rsidRDefault="004C1AB7">
            <w:pPr>
              <w:spacing w:after="0" w:line="259" w:lineRule="auto"/>
              <w:ind w:left="830" w:firstLine="0"/>
              <w:jc w:val="left"/>
            </w:pPr>
            <w:r>
              <w:rPr>
                <w:sz w:val="20"/>
              </w:rPr>
              <w:t>Конструирование</w:t>
            </w:r>
          </w:p>
          <w:p w:rsidR="00EA02F3" w:rsidRDefault="004C1AB7">
            <w:pPr>
              <w:spacing w:after="0" w:line="259" w:lineRule="auto"/>
              <w:ind w:left="470" w:firstLine="0"/>
              <w:jc w:val="left"/>
            </w:pPr>
            <w:r>
              <w:rPr>
                <w:rFonts w:ascii="Wingdings" w:eastAsia="Wingdings" w:hAnsi="Wingdings" w:cs="Wingdings"/>
                <w:sz w:val="18"/>
              </w:rPr>
              <w:t></w:t>
            </w:r>
          </w:p>
          <w:p w:rsidR="00EA02F3" w:rsidRDefault="004C1AB7">
            <w:pPr>
              <w:spacing w:after="0" w:line="259" w:lineRule="auto"/>
              <w:ind w:left="830" w:firstLine="0"/>
              <w:jc w:val="left"/>
            </w:pPr>
            <w:r>
              <w:rPr>
                <w:sz w:val="20"/>
              </w:rPr>
              <w:t>Музыкальные занятия, прослушивание музыки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2F3" w:rsidRDefault="00EA02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756" w:firstLine="0"/>
              <w:jc w:val="left"/>
            </w:pPr>
            <w:r>
              <w:rPr>
                <w:b/>
                <w:sz w:val="20"/>
              </w:rPr>
              <w:t>Дата ______________</w:t>
            </w:r>
          </w:p>
          <w:p w:rsidR="00EA02F3" w:rsidRDefault="004C1AB7">
            <w:pPr>
              <w:spacing w:after="0" w:line="259" w:lineRule="auto"/>
              <w:ind w:left="768" w:firstLine="0"/>
              <w:jc w:val="left"/>
            </w:pPr>
            <w:r>
              <w:rPr>
                <w:b/>
                <w:sz w:val="20"/>
              </w:rPr>
              <w:t>Тема______________</w:t>
            </w:r>
          </w:p>
          <w:p w:rsidR="00EA02F3" w:rsidRDefault="004C1AB7">
            <w:pPr>
              <w:spacing w:after="0" w:line="259" w:lineRule="auto"/>
              <w:ind w:left="766" w:firstLine="0"/>
              <w:jc w:val="left"/>
            </w:pPr>
            <w:r>
              <w:rPr>
                <w:b/>
                <w:sz w:val="20"/>
              </w:rPr>
              <w:t>Цель______________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2F3" w:rsidRDefault="004C1AB7">
            <w:pPr>
              <w:spacing w:after="220" w:line="259" w:lineRule="auto"/>
              <w:ind w:left="442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220" w:line="259" w:lineRule="auto"/>
              <w:ind w:left="442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220" w:line="259" w:lineRule="auto"/>
              <w:ind w:left="442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442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442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</w:tc>
        <w:tc>
          <w:tcPr>
            <w:tcW w:w="4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2" w:line="259" w:lineRule="auto"/>
              <w:ind w:left="750" w:firstLine="0"/>
              <w:jc w:val="left"/>
            </w:pPr>
            <w:r>
              <w:rPr>
                <w:b/>
                <w:sz w:val="20"/>
                <w:u w:val="single" w:color="000000"/>
              </w:rPr>
              <w:t>Речевая деятельность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Ситуативные разговоры, беседы, общение </w:t>
            </w:r>
            <w:r>
              <w:rPr>
                <w:rFonts w:ascii="Segoe UI Symbol" w:eastAsia="Segoe UI Symbol" w:hAnsi="Segoe UI Symbol" w:cs="Segoe UI Symbol"/>
                <w:sz w:val="20"/>
              </w:rPr>
              <w:t></w:t>
            </w:r>
            <w:r>
              <w:rPr>
                <w:sz w:val="20"/>
              </w:rPr>
              <w:t xml:space="preserve"> 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Специальное моделирование ситуации общения</w:t>
            </w:r>
          </w:p>
          <w:p w:rsidR="00EA02F3" w:rsidRDefault="004C1AB7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Чтение и обсуждение литературных произведений</w:t>
            </w:r>
          </w:p>
          <w:p w:rsidR="00EA02F3" w:rsidRDefault="004C1AB7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Разучивание стихов, чистоговорок, скороговорок, потешек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Сочинение и отгадывание загадок</w:t>
            </w:r>
          </w:p>
          <w:p w:rsidR="00EA02F3" w:rsidRDefault="004C1AB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Пересказ, составление описательных ра</w:t>
            </w:r>
            <w:r>
              <w:rPr>
                <w:sz w:val="20"/>
              </w:rPr>
              <w:t>ссказов, речевое творчество</w:t>
            </w:r>
          </w:p>
        </w:tc>
      </w:tr>
      <w:tr w:rsidR="00EA02F3">
        <w:trPr>
          <w:trHeight w:val="385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176" w:firstLine="0"/>
              <w:jc w:val="center"/>
            </w:pPr>
            <w:r>
              <w:rPr>
                <w:b/>
                <w:sz w:val="20"/>
                <w:u w:val="single" w:color="000000"/>
              </w:rPr>
              <w:t>Двигательная активность</w:t>
            </w:r>
          </w:p>
          <w:p w:rsidR="00EA02F3" w:rsidRDefault="004C1AB7">
            <w:pPr>
              <w:numPr>
                <w:ilvl w:val="0"/>
                <w:numId w:val="42"/>
              </w:numPr>
              <w:spacing w:after="0" w:line="246" w:lineRule="auto"/>
              <w:ind w:hanging="354"/>
              <w:jc w:val="left"/>
            </w:pPr>
            <w:r>
              <w:rPr>
                <w:sz w:val="20"/>
              </w:rPr>
              <w:t>Утренняя и ритмическая гимнастика, упражнения под музыку</w:t>
            </w:r>
          </w:p>
          <w:p w:rsidR="00EA02F3" w:rsidRDefault="004C1AB7">
            <w:pPr>
              <w:numPr>
                <w:ilvl w:val="0"/>
                <w:numId w:val="42"/>
              </w:numPr>
              <w:spacing w:after="9" w:line="259" w:lineRule="auto"/>
              <w:ind w:hanging="354"/>
              <w:jc w:val="left"/>
            </w:pPr>
            <w:r>
              <w:rPr>
                <w:sz w:val="20"/>
              </w:rPr>
              <w:t>П/и</w:t>
            </w:r>
          </w:p>
          <w:p w:rsidR="00EA02F3" w:rsidRDefault="004C1AB7">
            <w:pPr>
              <w:numPr>
                <w:ilvl w:val="0"/>
                <w:numId w:val="42"/>
              </w:numPr>
              <w:spacing w:after="0" w:line="244" w:lineRule="auto"/>
              <w:ind w:hanging="354"/>
              <w:jc w:val="left"/>
            </w:pPr>
            <w:r>
              <w:rPr>
                <w:sz w:val="20"/>
              </w:rPr>
              <w:t xml:space="preserve">Игры – соревнования </w:t>
            </w:r>
            <w:r>
              <w:rPr>
                <w:rFonts w:ascii="Segoe UI Symbol" w:eastAsia="Segoe UI Symbol" w:hAnsi="Segoe UI Symbol" w:cs="Segoe UI Symbol"/>
                <w:sz w:val="20"/>
              </w:rPr>
              <w:t></w:t>
            </w:r>
            <w:r>
              <w:rPr>
                <w:sz w:val="20"/>
              </w:rPr>
              <w:t xml:space="preserve"> Игры с элементами спорта</w:t>
            </w:r>
          </w:p>
          <w:p w:rsidR="00EA02F3" w:rsidRDefault="004C1AB7">
            <w:pPr>
              <w:numPr>
                <w:ilvl w:val="0"/>
                <w:numId w:val="42"/>
              </w:numPr>
              <w:spacing w:after="0" w:line="259" w:lineRule="auto"/>
              <w:ind w:hanging="354"/>
              <w:jc w:val="left"/>
            </w:pPr>
            <w:r>
              <w:rPr>
                <w:sz w:val="20"/>
              </w:rPr>
              <w:t>Народные игры</w:t>
            </w:r>
          </w:p>
          <w:p w:rsidR="00EA02F3" w:rsidRDefault="004C1AB7">
            <w:pPr>
              <w:numPr>
                <w:ilvl w:val="0"/>
                <w:numId w:val="42"/>
              </w:numPr>
              <w:spacing w:after="0" w:line="259" w:lineRule="auto"/>
              <w:ind w:hanging="354"/>
              <w:jc w:val="left"/>
            </w:pPr>
            <w:r>
              <w:rPr>
                <w:sz w:val="20"/>
              </w:rPr>
              <w:t>Хороводные игры</w:t>
            </w:r>
          </w:p>
          <w:p w:rsidR="00EA02F3" w:rsidRDefault="004C1AB7">
            <w:pPr>
              <w:numPr>
                <w:ilvl w:val="0"/>
                <w:numId w:val="42"/>
              </w:numPr>
              <w:spacing w:after="0" w:line="259" w:lineRule="auto"/>
              <w:ind w:hanging="354"/>
              <w:jc w:val="left"/>
            </w:pPr>
            <w:r>
              <w:rPr>
                <w:sz w:val="20"/>
              </w:rPr>
              <w:t>Физкультурные занятия</w:t>
            </w:r>
          </w:p>
          <w:p w:rsidR="00EA02F3" w:rsidRDefault="004C1AB7">
            <w:pPr>
              <w:numPr>
                <w:ilvl w:val="0"/>
                <w:numId w:val="42"/>
              </w:numPr>
              <w:spacing w:after="0" w:line="259" w:lineRule="auto"/>
              <w:ind w:hanging="354"/>
              <w:jc w:val="left"/>
            </w:pPr>
            <w:r>
              <w:rPr>
                <w:sz w:val="20"/>
              </w:rPr>
              <w:t>Физкультурные досуги и праздники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2F3" w:rsidRDefault="004C1AB7">
            <w:pPr>
              <w:spacing w:after="0" w:line="259" w:lineRule="auto"/>
              <w:ind w:left="392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392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392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392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392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392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392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392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392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392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392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392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392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392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</w:tc>
        <w:tc>
          <w:tcPr>
            <w:tcW w:w="4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0" w:line="259" w:lineRule="auto"/>
              <w:ind w:left="592" w:firstLine="0"/>
              <w:jc w:val="left"/>
            </w:pPr>
            <w:r>
              <w:rPr>
                <w:b/>
                <w:sz w:val="20"/>
                <w:u w:val="single" w:color="000000"/>
              </w:rPr>
              <w:t>Индивидуальная работа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Продуктивная деятельность (рисование)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Формирование математических представлений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Познавательное развитие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Формирование математически х представлений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Работа по развитию мелкой моторики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Развитие  фонематического слуха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Развитие связной речи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Развитие словаря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Формирование грамматического строя  речи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Формирование основных физических качеств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Конструктивная деятельность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Продуктивная  деятельность (аппликация)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Развитие мелкой моторики</w:t>
            </w:r>
          </w:p>
          <w:p w:rsidR="00EA02F3" w:rsidRDefault="004C1AB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Продуктивная деятельность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2F3" w:rsidRDefault="004C1AB7">
            <w:pPr>
              <w:spacing w:after="0" w:line="259" w:lineRule="auto"/>
              <w:ind w:left="450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450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450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450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450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450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450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450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450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  <w:p w:rsidR="00EA02F3" w:rsidRDefault="004C1AB7">
            <w:pPr>
              <w:spacing w:after="0" w:line="259" w:lineRule="auto"/>
              <w:ind w:left="450" w:firstLine="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</w:p>
        </w:tc>
        <w:tc>
          <w:tcPr>
            <w:tcW w:w="4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02F3" w:rsidRDefault="004C1AB7">
            <w:pPr>
              <w:spacing w:after="2" w:line="238" w:lineRule="auto"/>
              <w:ind w:left="8" w:right="220" w:firstLine="970"/>
            </w:pPr>
            <w:r>
              <w:rPr>
                <w:b/>
                <w:sz w:val="20"/>
                <w:u w:val="single" w:color="000000"/>
              </w:rPr>
              <w:t xml:space="preserve">Работа с родителями </w:t>
            </w:r>
            <w:r>
              <w:rPr>
                <w:sz w:val="20"/>
              </w:rPr>
              <w:t>Совместные мероприятия</w:t>
            </w:r>
          </w:p>
          <w:p w:rsidR="00EA02F3" w:rsidRDefault="004C1AB7">
            <w:pPr>
              <w:spacing w:after="0" w:line="259" w:lineRule="auto"/>
              <w:ind w:left="8" w:firstLine="0"/>
              <w:jc w:val="left"/>
            </w:pPr>
            <w:r>
              <w:rPr>
                <w:sz w:val="20"/>
              </w:rPr>
              <w:t>Мастер-классы для родителей</w:t>
            </w:r>
          </w:p>
          <w:p w:rsidR="00EA02F3" w:rsidRDefault="004C1AB7">
            <w:pPr>
              <w:spacing w:after="0" w:line="259" w:lineRule="auto"/>
              <w:ind w:left="8" w:firstLine="0"/>
              <w:jc w:val="left"/>
            </w:pPr>
            <w:r>
              <w:rPr>
                <w:sz w:val="20"/>
              </w:rPr>
              <w:t>Выставки</w:t>
            </w:r>
          </w:p>
          <w:p w:rsidR="00EA02F3" w:rsidRDefault="004C1AB7">
            <w:pPr>
              <w:spacing w:after="0" w:line="259" w:lineRule="auto"/>
              <w:ind w:left="8" w:firstLine="0"/>
              <w:jc w:val="left"/>
            </w:pPr>
            <w:r>
              <w:rPr>
                <w:sz w:val="20"/>
              </w:rPr>
              <w:t>Музейное пространство</w:t>
            </w:r>
          </w:p>
          <w:p w:rsidR="00EA02F3" w:rsidRDefault="004C1AB7">
            <w:pPr>
              <w:spacing w:after="0" w:line="259" w:lineRule="auto"/>
              <w:ind w:left="8" w:firstLine="0"/>
              <w:jc w:val="left"/>
            </w:pPr>
            <w:r>
              <w:rPr>
                <w:sz w:val="20"/>
              </w:rPr>
              <w:t>Консультирование</w:t>
            </w:r>
          </w:p>
          <w:p w:rsidR="00EA02F3" w:rsidRDefault="004C1AB7">
            <w:pPr>
              <w:spacing w:after="0" w:line="259" w:lineRule="auto"/>
              <w:ind w:left="8" w:firstLine="0"/>
              <w:jc w:val="left"/>
            </w:pPr>
            <w:r>
              <w:rPr>
                <w:sz w:val="20"/>
              </w:rPr>
              <w:t>Беседы</w:t>
            </w:r>
          </w:p>
          <w:p w:rsidR="00EA02F3" w:rsidRDefault="004C1AB7">
            <w:pPr>
              <w:spacing w:after="0" w:line="259" w:lineRule="auto"/>
              <w:ind w:left="8" w:firstLine="0"/>
              <w:jc w:val="left"/>
            </w:pPr>
            <w:r>
              <w:rPr>
                <w:sz w:val="20"/>
              </w:rPr>
              <w:t>Онлайн-форумы</w:t>
            </w:r>
          </w:p>
          <w:p w:rsidR="00EA02F3" w:rsidRDefault="004C1AB7">
            <w:pPr>
              <w:spacing w:after="0" w:line="259" w:lineRule="auto"/>
              <w:ind w:left="8" w:firstLine="0"/>
              <w:jc w:val="left"/>
            </w:pPr>
            <w:r>
              <w:rPr>
                <w:sz w:val="20"/>
              </w:rPr>
              <w:t>Конкурсы</w:t>
            </w:r>
          </w:p>
          <w:p w:rsidR="00EA02F3" w:rsidRDefault="004C1AB7">
            <w:pPr>
              <w:spacing w:after="0" w:line="259" w:lineRule="auto"/>
              <w:ind w:left="8" w:firstLine="0"/>
              <w:jc w:val="left"/>
            </w:pPr>
            <w:r>
              <w:rPr>
                <w:sz w:val="20"/>
              </w:rPr>
              <w:t>Развлечения</w:t>
            </w:r>
          </w:p>
          <w:p w:rsidR="00EA02F3" w:rsidRDefault="004C1AB7">
            <w:pPr>
              <w:spacing w:after="0" w:line="259" w:lineRule="auto"/>
              <w:ind w:left="8" w:firstLine="0"/>
              <w:jc w:val="left"/>
            </w:pPr>
            <w:r>
              <w:rPr>
                <w:sz w:val="20"/>
              </w:rPr>
              <w:t>Викторины</w:t>
            </w:r>
          </w:p>
        </w:tc>
      </w:tr>
    </w:tbl>
    <w:p w:rsidR="00EA02F3" w:rsidRDefault="004C1AB7">
      <w:pPr>
        <w:spacing w:after="1" w:line="259" w:lineRule="auto"/>
        <w:ind w:left="102" w:firstLine="0"/>
      </w:pPr>
      <w:r>
        <w:rPr>
          <w:sz w:val="22"/>
        </w:rPr>
        <w:t xml:space="preserve"> </w:t>
      </w:r>
    </w:p>
    <w:p w:rsidR="00EA02F3" w:rsidRDefault="004C1AB7">
      <w:pPr>
        <w:spacing w:after="0" w:line="259" w:lineRule="auto"/>
        <w:ind w:left="102" w:firstLine="0"/>
      </w:pPr>
      <w:r>
        <w:rPr>
          <w:sz w:val="22"/>
        </w:rPr>
        <w:t xml:space="preserve"> </w:t>
      </w:r>
    </w:p>
    <w:p w:rsidR="00EA02F3" w:rsidRDefault="00EA02F3">
      <w:pPr>
        <w:sectPr w:rsidR="00EA02F3">
          <w:pgSz w:w="16838" w:h="11906" w:orient="landscape"/>
          <w:pgMar w:top="725" w:right="703" w:bottom="819" w:left="620" w:header="720" w:footer="720" w:gutter="0"/>
          <w:cols w:space="720"/>
        </w:sectPr>
      </w:pPr>
    </w:p>
    <w:p w:rsidR="00EA02F3" w:rsidRDefault="00EA02F3">
      <w:pPr>
        <w:spacing w:after="0" w:line="259" w:lineRule="auto"/>
        <w:ind w:left="0" w:firstLine="0"/>
        <w:jc w:val="left"/>
      </w:pPr>
    </w:p>
    <w:sectPr w:rsidR="00EA02F3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405"/>
    <w:multiLevelType w:val="hybridMultilevel"/>
    <w:tmpl w:val="48BE36C2"/>
    <w:lvl w:ilvl="0" w:tplc="21AC4FE0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E4337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067D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1E45B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44551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2484C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B8757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3A2A4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189E4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A0457"/>
    <w:multiLevelType w:val="hybridMultilevel"/>
    <w:tmpl w:val="36CCA162"/>
    <w:lvl w:ilvl="0" w:tplc="AD540FF6">
      <w:start w:val="1"/>
      <w:numFmt w:val="bullet"/>
      <w:lvlText w:val="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A61F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CE2D8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F6C8A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3E85B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76145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82DB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70CBD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38310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DE20AD"/>
    <w:multiLevelType w:val="hybridMultilevel"/>
    <w:tmpl w:val="8226634E"/>
    <w:lvl w:ilvl="0" w:tplc="1C180FA8">
      <w:start w:val="1"/>
      <w:numFmt w:val="bullet"/>
      <w:lvlText w:val="•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880FD2">
      <w:start w:val="1"/>
      <w:numFmt w:val="bullet"/>
      <w:lvlText w:val="o"/>
      <w:lvlJc w:val="left"/>
      <w:pPr>
        <w:ind w:left="1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64E916">
      <w:start w:val="1"/>
      <w:numFmt w:val="bullet"/>
      <w:lvlText w:val="▪"/>
      <w:lvlJc w:val="left"/>
      <w:pPr>
        <w:ind w:left="2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EC5B16">
      <w:start w:val="1"/>
      <w:numFmt w:val="bullet"/>
      <w:lvlText w:val="•"/>
      <w:lvlJc w:val="left"/>
      <w:pPr>
        <w:ind w:left="3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D496A6">
      <w:start w:val="1"/>
      <w:numFmt w:val="bullet"/>
      <w:lvlText w:val="o"/>
      <w:lvlJc w:val="left"/>
      <w:pPr>
        <w:ind w:left="3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1E6FB4">
      <w:start w:val="1"/>
      <w:numFmt w:val="bullet"/>
      <w:lvlText w:val="▪"/>
      <w:lvlJc w:val="left"/>
      <w:pPr>
        <w:ind w:left="4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AAD58">
      <w:start w:val="1"/>
      <w:numFmt w:val="bullet"/>
      <w:lvlText w:val="•"/>
      <w:lvlJc w:val="left"/>
      <w:pPr>
        <w:ind w:left="5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745910">
      <w:start w:val="1"/>
      <w:numFmt w:val="bullet"/>
      <w:lvlText w:val="o"/>
      <w:lvlJc w:val="left"/>
      <w:pPr>
        <w:ind w:left="6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484388">
      <w:start w:val="1"/>
      <w:numFmt w:val="bullet"/>
      <w:lvlText w:val="▪"/>
      <w:lvlJc w:val="left"/>
      <w:pPr>
        <w:ind w:left="6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9138F8"/>
    <w:multiLevelType w:val="hybridMultilevel"/>
    <w:tmpl w:val="61D48EE8"/>
    <w:lvl w:ilvl="0" w:tplc="EF10BD9E">
      <w:start w:val="1"/>
      <w:numFmt w:val="bullet"/>
      <w:lvlText w:val="•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8429A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EF876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0264A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A2430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ADD6A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CD004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48B9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0E9E8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2145FD"/>
    <w:multiLevelType w:val="hybridMultilevel"/>
    <w:tmpl w:val="913290CE"/>
    <w:lvl w:ilvl="0" w:tplc="CBD09CB6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6E7FA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04C5F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EC0B2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9C44E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46F3A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521E5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3227E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32C6C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453BA2"/>
    <w:multiLevelType w:val="hybridMultilevel"/>
    <w:tmpl w:val="F9EEE30C"/>
    <w:lvl w:ilvl="0" w:tplc="E8EAEB94">
      <w:start w:val="1"/>
      <w:numFmt w:val="bullet"/>
      <w:lvlText w:val="-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B2FA4E">
      <w:start w:val="1"/>
      <w:numFmt w:val="bullet"/>
      <w:lvlText w:val="o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00E14A">
      <w:start w:val="1"/>
      <w:numFmt w:val="bullet"/>
      <w:lvlText w:val="▪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F23CAA">
      <w:start w:val="1"/>
      <w:numFmt w:val="bullet"/>
      <w:lvlText w:val="•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8E4FC">
      <w:start w:val="1"/>
      <w:numFmt w:val="bullet"/>
      <w:lvlText w:val="o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966EA6">
      <w:start w:val="1"/>
      <w:numFmt w:val="bullet"/>
      <w:lvlText w:val="▪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4804A8">
      <w:start w:val="1"/>
      <w:numFmt w:val="bullet"/>
      <w:lvlText w:val="•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7E56B2">
      <w:start w:val="1"/>
      <w:numFmt w:val="bullet"/>
      <w:lvlText w:val="o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AC6E56">
      <w:start w:val="1"/>
      <w:numFmt w:val="bullet"/>
      <w:lvlText w:val="▪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7419D3"/>
    <w:multiLevelType w:val="multilevel"/>
    <w:tmpl w:val="C5F278F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1C4A87"/>
    <w:multiLevelType w:val="hybridMultilevel"/>
    <w:tmpl w:val="D92C06A4"/>
    <w:lvl w:ilvl="0" w:tplc="06E4A4F8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619E4">
      <w:start w:val="1"/>
      <w:numFmt w:val="bullet"/>
      <w:lvlText w:val="o"/>
      <w:lvlJc w:val="left"/>
      <w:pPr>
        <w:ind w:left="1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2FCCC">
      <w:start w:val="1"/>
      <w:numFmt w:val="bullet"/>
      <w:lvlText w:val="▪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01B54">
      <w:start w:val="1"/>
      <w:numFmt w:val="bullet"/>
      <w:lvlText w:val="•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C81AC">
      <w:start w:val="1"/>
      <w:numFmt w:val="bullet"/>
      <w:lvlText w:val="o"/>
      <w:lvlJc w:val="left"/>
      <w:pPr>
        <w:ind w:left="3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8C508">
      <w:start w:val="1"/>
      <w:numFmt w:val="bullet"/>
      <w:lvlText w:val="▪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47A88">
      <w:start w:val="1"/>
      <w:numFmt w:val="bullet"/>
      <w:lvlText w:val="•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401CE">
      <w:start w:val="1"/>
      <w:numFmt w:val="bullet"/>
      <w:lvlText w:val="o"/>
      <w:lvlJc w:val="left"/>
      <w:pPr>
        <w:ind w:left="6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E83E8">
      <w:start w:val="1"/>
      <w:numFmt w:val="bullet"/>
      <w:lvlText w:val="▪"/>
      <w:lvlJc w:val="left"/>
      <w:pPr>
        <w:ind w:left="6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0068E5"/>
    <w:multiLevelType w:val="hybridMultilevel"/>
    <w:tmpl w:val="ED1E2272"/>
    <w:lvl w:ilvl="0" w:tplc="DE560666">
      <w:start w:val="1"/>
      <w:numFmt w:val="bullet"/>
      <w:lvlText w:val="-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6435D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144E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BCA16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88712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7AF9D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C055A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6546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DE45C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680FE7"/>
    <w:multiLevelType w:val="hybridMultilevel"/>
    <w:tmpl w:val="7ED2A926"/>
    <w:lvl w:ilvl="0" w:tplc="AE8235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2AB32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F8093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98D86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C8D62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54375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16A66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A6AD0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5C25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8C039B"/>
    <w:multiLevelType w:val="hybridMultilevel"/>
    <w:tmpl w:val="F48885FA"/>
    <w:lvl w:ilvl="0" w:tplc="4C1E70F8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0F10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DC45B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24DD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9E269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CEC50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02F2E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F8757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E88BB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787ED5"/>
    <w:multiLevelType w:val="hybridMultilevel"/>
    <w:tmpl w:val="17CEA0C4"/>
    <w:lvl w:ilvl="0" w:tplc="FD927478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02784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724C7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7ECDC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3852C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28871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94902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5CCB9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3E7A2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FE5E1A"/>
    <w:multiLevelType w:val="hybridMultilevel"/>
    <w:tmpl w:val="9462D93A"/>
    <w:lvl w:ilvl="0" w:tplc="27763D9A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AEDFB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E4F43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2887F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C0B2B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56AC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96CB0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880C8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4ACC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E868DF"/>
    <w:multiLevelType w:val="multilevel"/>
    <w:tmpl w:val="0EB8007C"/>
    <w:lvl w:ilvl="0">
      <w:start w:val="3"/>
      <w:numFmt w:val="decimal"/>
      <w:lvlText w:val="%1.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607A67"/>
    <w:multiLevelType w:val="multilevel"/>
    <w:tmpl w:val="0F6ABE1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CE2563"/>
    <w:multiLevelType w:val="hybridMultilevel"/>
    <w:tmpl w:val="0C3A61EE"/>
    <w:lvl w:ilvl="0" w:tplc="4D5E9554">
      <w:start w:val="1"/>
      <w:numFmt w:val="bullet"/>
      <w:lvlText w:val="•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CA5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BE4F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AC8B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8DF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8494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6EE3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4B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88C1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740113"/>
    <w:multiLevelType w:val="multilevel"/>
    <w:tmpl w:val="E6BA13E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55278F"/>
    <w:multiLevelType w:val="hybridMultilevel"/>
    <w:tmpl w:val="BEC2BA6C"/>
    <w:lvl w:ilvl="0" w:tplc="74AC65EE">
      <w:start w:val="1"/>
      <w:numFmt w:val="bullet"/>
      <w:lvlText w:val="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2488E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0A315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CE88F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63B76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2434C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3024C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301712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A6EC72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5A1D36"/>
    <w:multiLevelType w:val="hybridMultilevel"/>
    <w:tmpl w:val="C8A4B02A"/>
    <w:lvl w:ilvl="0" w:tplc="D316780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36473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6677C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88870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DA996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42006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58FF0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860D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74345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236C42"/>
    <w:multiLevelType w:val="hybridMultilevel"/>
    <w:tmpl w:val="C406AB62"/>
    <w:lvl w:ilvl="0" w:tplc="6E9A983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4E847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661CC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26B05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2B8F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BCF6E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F6FFE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FA452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EC33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2C3115"/>
    <w:multiLevelType w:val="hybridMultilevel"/>
    <w:tmpl w:val="3B86F942"/>
    <w:lvl w:ilvl="0" w:tplc="EFE6E80C">
      <w:start w:val="1"/>
      <w:numFmt w:val="bullet"/>
      <w:lvlText w:val="-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EA9A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145AD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BA9BB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1283D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D046F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0766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12D01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DCA5F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345053"/>
    <w:multiLevelType w:val="hybridMultilevel"/>
    <w:tmpl w:val="A3FA2634"/>
    <w:lvl w:ilvl="0" w:tplc="14FEBF9A">
      <w:start w:val="1"/>
      <w:numFmt w:val="bullet"/>
      <w:lvlText w:val="-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285C7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4EED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C030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2038F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E2132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C2CE5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50A1B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4696F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C61DBB"/>
    <w:multiLevelType w:val="hybridMultilevel"/>
    <w:tmpl w:val="8E6EA3FA"/>
    <w:lvl w:ilvl="0" w:tplc="3442355E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3E5DB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4EA22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14A59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8CDDD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1830F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D0CBA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34B25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7056D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C823DB"/>
    <w:multiLevelType w:val="hybridMultilevel"/>
    <w:tmpl w:val="9F949666"/>
    <w:lvl w:ilvl="0" w:tplc="3E1E98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1E8E7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4A659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FC40B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A327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4C756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9AE16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A8F3E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DE7CB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452552"/>
    <w:multiLevelType w:val="hybridMultilevel"/>
    <w:tmpl w:val="F0603084"/>
    <w:lvl w:ilvl="0" w:tplc="A6324DC6">
      <w:start w:val="1"/>
      <w:numFmt w:val="bullet"/>
      <w:lvlText w:val="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D0226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CCD72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EC1BD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0CC20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2E1A1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E4767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A25E1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68364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A035F3"/>
    <w:multiLevelType w:val="multilevel"/>
    <w:tmpl w:val="B388124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045534"/>
    <w:multiLevelType w:val="hybridMultilevel"/>
    <w:tmpl w:val="0054E938"/>
    <w:lvl w:ilvl="0" w:tplc="BB426F64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B063E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7E5A9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4E93C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CF0C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C66D7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E83A0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54626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6A02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EF481B"/>
    <w:multiLevelType w:val="hybridMultilevel"/>
    <w:tmpl w:val="E142474E"/>
    <w:lvl w:ilvl="0" w:tplc="E9B8DB34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9058F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82580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1C6F4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4AD45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D6607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EE015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41CC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5A42A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7E27CC"/>
    <w:multiLevelType w:val="hybridMultilevel"/>
    <w:tmpl w:val="F89031CC"/>
    <w:lvl w:ilvl="0" w:tplc="E5A201A4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5696A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E6D7D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C8A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540E3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43E4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049F6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FC283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C0F3B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BE4BBA"/>
    <w:multiLevelType w:val="hybridMultilevel"/>
    <w:tmpl w:val="D146F0A0"/>
    <w:lvl w:ilvl="0" w:tplc="AB8461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B4E0F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BC5DB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08BD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24A31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80B84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562E4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30EDC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64D5C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281C2E"/>
    <w:multiLevelType w:val="multilevel"/>
    <w:tmpl w:val="AE5C788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1E4AD7"/>
    <w:multiLevelType w:val="hybridMultilevel"/>
    <w:tmpl w:val="CA549F32"/>
    <w:lvl w:ilvl="0" w:tplc="C1E60B34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642CE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AAC2F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CC18E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A83BC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AA9E8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8093A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06244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C459D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9B14D3"/>
    <w:multiLevelType w:val="hybridMultilevel"/>
    <w:tmpl w:val="2BF4B9E2"/>
    <w:lvl w:ilvl="0" w:tplc="96B292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122F7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9CA5F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FED8A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02E84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E444A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A0D22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286FA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4859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BF6D1F"/>
    <w:multiLevelType w:val="hybridMultilevel"/>
    <w:tmpl w:val="F50691D4"/>
    <w:lvl w:ilvl="0" w:tplc="1BBC73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8A144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BC90C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A4E6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561CF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A009F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0A680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EC6A9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825B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5D7E7F"/>
    <w:multiLevelType w:val="hybridMultilevel"/>
    <w:tmpl w:val="33DAA024"/>
    <w:lvl w:ilvl="0" w:tplc="1A3277A6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C4FB4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AC526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ACC54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44DDE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8C4D7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D0C76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10295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8E9FC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4C4BBE"/>
    <w:multiLevelType w:val="hybridMultilevel"/>
    <w:tmpl w:val="F3B65748"/>
    <w:lvl w:ilvl="0" w:tplc="D2EA07D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122C2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A6D07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AD34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323D6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22622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8E522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9EB6C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E2FE9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E2D0C92"/>
    <w:multiLevelType w:val="hybridMultilevel"/>
    <w:tmpl w:val="E62E33CC"/>
    <w:lvl w:ilvl="0" w:tplc="6E6814BC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3A4D5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ECB31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2A7B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6EFE0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C466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DCDFC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FCA28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6CC68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BB1199"/>
    <w:multiLevelType w:val="hybridMultilevel"/>
    <w:tmpl w:val="A4C00D02"/>
    <w:lvl w:ilvl="0" w:tplc="5C58FD22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4C600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031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6CCAC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7EEE3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50CC7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06CEB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D8CEA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62D46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AE7444"/>
    <w:multiLevelType w:val="multilevel"/>
    <w:tmpl w:val="4D28597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4B2EED"/>
    <w:multiLevelType w:val="multilevel"/>
    <w:tmpl w:val="0AE4417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797EC8"/>
    <w:multiLevelType w:val="hybridMultilevel"/>
    <w:tmpl w:val="213E95AA"/>
    <w:lvl w:ilvl="0" w:tplc="463E41D6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CE4A1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0EEF7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0122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DEE44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0E6B3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B2029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285D6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62F39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F360877"/>
    <w:multiLevelType w:val="hybridMultilevel"/>
    <w:tmpl w:val="D4D6BB62"/>
    <w:lvl w:ilvl="0" w:tplc="390033B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06BAE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565EF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837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AD39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96C3F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0A409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D43D9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94147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8"/>
  </w:num>
  <w:num w:numId="3">
    <w:abstractNumId w:val="13"/>
  </w:num>
  <w:num w:numId="4">
    <w:abstractNumId w:val="3"/>
  </w:num>
  <w:num w:numId="5">
    <w:abstractNumId w:val="39"/>
  </w:num>
  <w:num w:numId="6">
    <w:abstractNumId w:val="6"/>
  </w:num>
  <w:num w:numId="7">
    <w:abstractNumId w:val="16"/>
  </w:num>
  <w:num w:numId="8">
    <w:abstractNumId w:val="14"/>
  </w:num>
  <w:num w:numId="9">
    <w:abstractNumId w:val="15"/>
  </w:num>
  <w:num w:numId="10">
    <w:abstractNumId w:val="25"/>
  </w:num>
  <w:num w:numId="11">
    <w:abstractNumId w:val="30"/>
  </w:num>
  <w:num w:numId="12">
    <w:abstractNumId w:val="2"/>
  </w:num>
  <w:num w:numId="13">
    <w:abstractNumId w:val="5"/>
  </w:num>
  <w:num w:numId="14">
    <w:abstractNumId w:val="19"/>
  </w:num>
  <w:num w:numId="15">
    <w:abstractNumId w:val="22"/>
  </w:num>
  <w:num w:numId="16">
    <w:abstractNumId w:val="36"/>
  </w:num>
  <w:num w:numId="17">
    <w:abstractNumId w:val="41"/>
  </w:num>
  <w:num w:numId="18">
    <w:abstractNumId w:val="1"/>
  </w:num>
  <w:num w:numId="19">
    <w:abstractNumId w:val="29"/>
  </w:num>
  <w:num w:numId="20">
    <w:abstractNumId w:val="34"/>
  </w:num>
  <w:num w:numId="21">
    <w:abstractNumId w:val="11"/>
  </w:num>
  <w:num w:numId="22">
    <w:abstractNumId w:val="23"/>
  </w:num>
  <w:num w:numId="23">
    <w:abstractNumId w:val="27"/>
  </w:num>
  <w:num w:numId="24">
    <w:abstractNumId w:val="40"/>
  </w:num>
  <w:num w:numId="25">
    <w:abstractNumId w:val="32"/>
  </w:num>
  <w:num w:numId="26">
    <w:abstractNumId w:val="0"/>
  </w:num>
  <w:num w:numId="27">
    <w:abstractNumId w:val="21"/>
  </w:num>
  <w:num w:numId="28">
    <w:abstractNumId w:val="18"/>
  </w:num>
  <w:num w:numId="29">
    <w:abstractNumId w:val="4"/>
  </w:num>
  <w:num w:numId="30">
    <w:abstractNumId w:val="26"/>
  </w:num>
  <w:num w:numId="31">
    <w:abstractNumId w:val="28"/>
  </w:num>
  <w:num w:numId="32">
    <w:abstractNumId w:val="35"/>
  </w:num>
  <w:num w:numId="33">
    <w:abstractNumId w:val="10"/>
  </w:num>
  <w:num w:numId="34">
    <w:abstractNumId w:val="31"/>
  </w:num>
  <w:num w:numId="35">
    <w:abstractNumId w:val="37"/>
  </w:num>
  <w:num w:numId="36">
    <w:abstractNumId w:val="12"/>
  </w:num>
  <w:num w:numId="37">
    <w:abstractNumId w:val="20"/>
  </w:num>
  <w:num w:numId="38">
    <w:abstractNumId w:val="33"/>
  </w:num>
  <w:num w:numId="39">
    <w:abstractNumId w:val="8"/>
  </w:num>
  <w:num w:numId="40">
    <w:abstractNumId w:val="9"/>
  </w:num>
  <w:num w:numId="41">
    <w:abstractNumId w:val="1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F3"/>
    <w:rsid w:val="004C1AB7"/>
    <w:rsid w:val="00EA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7881"/>
  <w15:docId w15:val="{754816BE-06C2-4AA3-A15D-D95B20FE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/>
      <w:ind w:left="35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9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3964</Words>
  <Characters>22601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11</cp:lastModifiedBy>
  <cp:revision>3</cp:revision>
  <dcterms:created xsi:type="dcterms:W3CDTF">2023-12-13T12:52:00Z</dcterms:created>
  <dcterms:modified xsi:type="dcterms:W3CDTF">2023-12-13T12:52:00Z</dcterms:modified>
</cp:coreProperties>
</file>